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5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"/>
        <w:gridCol w:w="3873"/>
        <w:gridCol w:w="1691"/>
        <w:gridCol w:w="152"/>
        <w:gridCol w:w="3103"/>
        <w:gridCol w:w="901"/>
      </w:tblGrid>
      <w:tr w:rsidR="00CC25C5" w14:paraId="2A070B70" w14:textId="77777777" w:rsidTr="00D424C7">
        <w:trPr>
          <w:trHeight w:val="314"/>
          <w:jc w:val="center"/>
        </w:trPr>
        <w:tc>
          <w:tcPr>
            <w:tcW w:w="9052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0" w:type="dxa"/>
              <w:bottom w:w="0" w:type="dxa"/>
              <w:right w:w="34" w:type="dxa"/>
            </w:tcMar>
          </w:tcPr>
          <w:p w14:paraId="65F23189" w14:textId="77777777" w:rsidR="00CC25C5" w:rsidRDefault="002B39AF">
            <w:pPr>
              <w:spacing w:after="0" w:line="240" w:lineRule="auto"/>
              <w:ind w:left="43"/>
            </w:pPr>
            <w:r>
              <w:rPr>
                <w:rFonts w:eastAsia="Times New Roman"/>
                <w:sz w:val="16"/>
                <w:szCs w:val="32"/>
              </w:rPr>
              <w:t>1. Szczegóły wniosku o udostępnienie zbioru danych bazy danych ewidencji gruntów i budynków (</w:t>
            </w:r>
            <w:proofErr w:type="spellStart"/>
            <w:r>
              <w:rPr>
                <w:rFonts w:eastAsia="Times New Roman"/>
                <w:sz w:val="16"/>
                <w:szCs w:val="32"/>
              </w:rPr>
              <w:t>EGiB</w:t>
            </w:r>
            <w:proofErr w:type="spellEnd"/>
            <w:r>
              <w:rPr>
                <w:rFonts w:eastAsia="Times New Roman"/>
                <w:sz w:val="16"/>
                <w:szCs w:val="32"/>
              </w:rPr>
              <w:t>) (w postaci elektronicznej)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0" w:type="dxa"/>
              <w:bottom w:w="0" w:type="dxa"/>
              <w:right w:w="34" w:type="dxa"/>
            </w:tcMar>
          </w:tcPr>
          <w:p w14:paraId="17634E15" w14:textId="77777777" w:rsidR="00CC25C5" w:rsidRPr="0048021A" w:rsidRDefault="002B39AF">
            <w:pPr>
              <w:spacing w:after="26" w:line="240" w:lineRule="auto"/>
              <w:ind w:left="43"/>
              <w:jc w:val="center"/>
            </w:pPr>
            <w:r w:rsidRPr="0048021A">
              <w:rPr>
                <w:rFonts w:eastAsia="Times New Roman"/>
                <w:sz w:val="16"/>
                <w:szCs w:val="32"/>
              </w:rPr>
              <w:t>Formularz</w:t>
            </w:r>
          </w:p>
          <w:p w14:paraId="57B73207" w14:textId="77777777" w:rsidR="00CC25C5" w:rsidRDefault="002B39AF">
            <w:pPr>
              <w:spacing w:after="0" w:line="240" w:lineRule="auto"/>
              <w:ind w:left="43"/>
              <w:jc w:val="center"/>
            </w:pPr>
            <w:r>
              <w:rPr>
                <w:rFonts w:eastAsia="Times New Roman"/>
                <w:b/>
                <w:bCs/>
                <w:sz w:val="18"/>
                <w:szCs w:val="32"/>
              </w:rPr>
              <w:t>P2</w:t>
            </w:r>
          </w:p>
        </w:tc>
      </w:tr>
      <w:tr w:rsidR="00EE19C4" w14:paraId="57F9ACEF" w14:textId="77777777" w:rsidTr="00C20FC4">
        <w:trPr>
          <w:trHeight w:val="2204"/>
          <w:jc w:val="center"/>
        </w:trPr>
        <w:tc>
          <w:tcPr>
            <w:tcW w:w="2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CCCFF"/>
            <w:tcMar>
              <w:top w:w="9" w:type="dxa"/>
              <w:left w:w="0" w:type="dxa"/>
              <w:bottom w:w="0" w:type="dxa"/>
              <w:right w:w="34" w:type="dxa"/>
            </w:tcMar>
          </w:tcPr>
          <w:p w14:paraId="3E7341F2" w14:textId="61885920" w:rsidR="00EE19C4" w:rsidRDefault="00EE19C4">
            <w:pPr>
              <w:spacing w:after="0" w:line="240" w:lineRule="auto"/>
              <w:ind w:right="242"/>
              <w:jc w:val="both"/>
            </w:pPr>
          </w:p>
        </w:tc>
        <w:tc>
          <w:tcPr>
            <w:tcW w:w="38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6D01344" w14:textId="77777777" w:rsidR="00D424C7" w:rsidRPr="005D11E6" w:rsidRDefault="00D424C7" w:rsidP="00D424C7">
            <w:pPr>
              <w:spacing w:after="0" w:line="240" w:lineRule="auto"/>
              <w:ind w:right="242"/>
              <w:jc w:val="both"/>
              <w:rPr>
                <w:rFonts w:eastAsia="Times New Roman"/>
                <w:b/>
                <w:bCs/>
                <w:sz w:val="16"/>
                <w:szCs w:val="16"/>
              </w:rPr>
            </w:pPr>
            <w:r w:rsidRPr="005D11E6">
              <w:rPr>
                <w:rFonts w:eastAsia="Times New Roman"/>
                <w:b/>
                <w:bCs/>
                <w:sz w:val="16"/>
                <w:szCs w:val="16"/>
              </w:rPr>
              <w:t xml:space="preserve">Zbiór danych </w:t>
            </w:r>
            <w:proofErr w:type="spellStart"/>
            <w:r w:rsidRPr="005D11E6">
              <w:rPr>
                <w:rFonts w:eastAsia="Times New Roman"/>
                <w:b/>
                <w:bCs/>
                <w:sz w:val="16"/>
                <w:szCs w:val="16"/>
              </w:rPr>
              <w:t>EGiB</w:t>
            </w:r>
            <w:proofErr w:type="spellEnd"/>
            <w:r w:rsidRPr="005D11E6">
              <w:rPr>
                <w:rFonts w:eastAsia="Times New Roman"/>
                <w:b/>
                <w:bCs/>
                <w:sz w:val="16"/>
                <w:szCs w:val="16"/>
              </w:rPr>
              <w:t xml:space="preserve"> </w:t>
            </w:r>
            <w:r w:rsidRPr="005D11E6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[ha]</w:t>
            </w:r>
            <w:r w:rsidRPr="005D11E6">
              <w:rPr>
                <w:rFonts w:eastAsia="Times New Roman"/>
                <w:b/>
                <w:bCs/>
                <w:sz w:val="16"/>
                <w:szCs w:val="16"/>
              </w:rPr>
              <w:t xml:space="preserve"> </w:t>
            </w:r>
          </w:p>
          <w:p w14:paraId="377FEE19" w14:textId="20B75717" w:rsidR="00D424C7" w:rsidRPr="00D04B8D" w:rsidRDefault="00104020" w:rsidP="00D04B8D">
            <w:pPr>
              <w:spacing w:after="0" w:line="240" w:lineRule="auto"/>
              <w:ind w:right="242"/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16"/>
                  <w:szCs w:val="16"/>
                </w:rPr>
                <w:id w:val="727192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0F" w:rsidRPr="00D04B8D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29450F" w:rsidRPr="00D04B8D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</w:t>
            </w:r>
            <w:r w:rsidR="00D424C7" w:rsidRPr="00D04B8D">
              <w:rPr>
                <w:rFonts w:asciiTheme="minorHAnsi" w:eastAsia="Times New Roman" w:hAnsiTheme="minorHAnsi" w:cstheme="minorHAnsi"/>
                <w:sz w:val="16"/>
                <w:szCs w:val="16"/>
              </w:rPr>
              <w:t>pełny zbiór danych (przedmiotowe i podmiotowe)</w:t>
            </w:r>
            <w:r w:rsidR="00D424C7" w:rsidRPr="00D04B8D">
              <w:rPr>
                <w:rFonts w:asciiTheme="minorHAnsi" w:eastAsia="Times New Roman" w:hAnsiTheme="minorHAnsi" w:cstheme="minorHAnsi"/>
                <w:sz w:val="16"/>
                <w:szCs w:val="16"/>
                <w:vertAlign w:val="superscript"/>
              </w:rPr>
              <w:t xml:space="preserve">1 </w:t>
            </w:r>
            <w:r w:rsidR="00D424C7" w:rsidRPr="00D04B8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41DDF91E" w14:textId="736E60B8" w:rsidR="00D424C7" w:rsidRPr="00D04B8D" w:rsidRDefault="00104020" w:rsidP="00D04B8D">
            <w:pPr>
              <w:spacing w:after="0" w:line="240" w:lineRule="auto"/>
              <w:ind w:right="242"/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16"/>
                  <w:szCs w:val="16"/>
                </w:rPr>
                <w:id w:val="972720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0F" w:rsidRPr="00D04B8D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29450F" w:rsidRPr="00D04B8D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</w:t>
            </w:r>
            <w:r w:rsidR="00D424C7" w:rsidRPr="00D04B8D">
              <w:rPr>
                <w:rFonts w:asciiTheme="minorHAnsi" w:eastAsia="Times New Roman" w:hAnsiTheme="minorHAnsi" w:cstheme="minorHAnsi"/>
                <w:sz w:val="16"/>
                <w:szCs w:val="16"/>
              </w:rPr>
              <w:t>dane przedmiotowe (geometryczne i opisowe)</w:t>
            </w:r>
            <w:r w:rsidR="00D424C7" w:rsidRPr="00D04B8D">
              <w:rPr>
                <w:rFonts w:asciiTheme="minorHAnsi" w:eastAsia="Times New Roman" w:hAnsiTheme="minorHAnsi" w:cstheme="minorHAnsi"/>
                <w:sz w:val="16"/>
                <w:szCs w:val="16"/>
                <w:vertAlign w:val="superscript"/>
              </w:rPr>
              <w:t xml:space="preserve">1 </w:t>
            </w:r>
          </w:p>
          <w:p w14:paraId="7BAACB09" w14:textId="3494CB19" w:rsidR="00D424C7" w:rsidRPr="00D04B8D" w:rsidRDefault="00104020" w:rsidP="00D424C7">
            <w:pPr>
              <w:spacing w:after="0" w:line="240" w:lineRule="auto"/>
              <w:ind w:right="242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16"/>
                  <w:szCs w:val="16"/>
                </w:rPr>
                <w:id w:val="-1945920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0F" w:rsidRPr="00D04B8D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29450F" w:rsidRPr="00D04B8D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</w:t>
            </w:r>
            <w:r w:rsidR="00D424C7" w:rsidRPr="00D04B8D">
              <w:rPr>
                <w:rFonts w:asciiTheme="minorHAnsi" w:eastAsia="Times New Roman" w:hAnsiTheme="minorHAnsi" w:cstheme="minorHAnsi"/>
                <w:sz w:val="16"/>
                <w:szCs w:val="16"/>
              </w:rPr>
              <w:t>dane przedmiotowe (tylko geometryczne)</w:t>
            </w:r>
          </w:p>
          <w:p w14:paraId="47E8881A" w14:textId="462D68BA" w:rsidR="00EE19C4" w:rsidRDefault="00104020" w:rsidP="00D424C7">
            <w:pPr>
              <w:spacing w:after="0" w:line="240" w:lineRule="auto"/>
              <w:ind w:right="242"/>
              <w:jc w:val="both"/>
            </w:pPr>
            <w:sdt>
              <w:sdtPr>
                <w:rPr>
                  <w:rFonts w:asciiTheme="minorHAnsi" w:eastAsia="Times New Roman" w:hAnsiTheme="minorHAnsi" w:cstheme="minorHAnsi"/>
                  <w:sz w:val="16"/>
                  <w:szCs w:val="16"/>
                </w:rPr>
                <w:id w:val="-617681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50F" w:rsidRPr="00D04B8D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29450F" w:rsidRPr="00D04B8D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</w:t>
            </w:r>
            <w:r w:rsidR="00D424C7" w:rsidRPr="00D04B8D">
              <w:rPr>
                <w:rFonts w:asciiTheme="minorHAnsi" w:eastAsia="Times New Roman" w:hAnsiTheme="minorHAnsi" w:cstheme="minorHAnsi"/>
                <w:sz w:val="16"/>
                <w:szCs w:val="16"/>
              </w:rPr>
              <w:t>dane przedmiotowe</w:t>
            </w:r>
            <w:r w:rsidR="00D424C7" w:rsidRPr="00D04B8D">
              <w:rPr>
                <w:rFonts w:eastAsia="Times New Roman"/>
                <w:sz w:val="16"/>
                <w:szCs w:val="16"/>
              </w:rPr>
              <w:t xml:space="preserve"> (tylko opisowe)</w:t>
            </w:r>
            <w:r w:rsidR="00D424C7" w:rsidRPr="00D04B8D">
              <w:rPr>
                <w:rFonts w:eastAsia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58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" w:type="dxa"/>
              <w:left w:w="0" w:type="dxa"/>
              <w:bottom w:w="0" w:type="dxa"/>
              <w:right w:w="34" w:type="dxa"/>
            </w:tcMar>
          </w:tcPr>
          <w:p w14:paraId="66B5C7A4" w14:textId="6A1522E5" w:rsidR="00EE19C4" w:rsidRPr="005D11E6" w:rsidRDefault="00EE19C4">
            <w:pPr>
              <w:spacing w:after="54" w:line="240" w:lineRule="auto"/>
              <w:ind w:left="25"/>
              <w:rPr>
                <w:sz w:val="16"/>
                <w:szCs w:val="16"/>
              </w:rPr>
            </w:pPr>
            <w:r w:rsidRPr="005D11E6">
              <w:rPr>
                <w:rFonts w:eastAsia="Times New Roman"/>
                <w:b/>
                <w:bCs/>
                <w:sz w:val="16"/>
                <w:szCs w:val="16"/>
              </w:rPr>
              <w:t xml:space="preserve">Wybrane obiekty zbioru danych </w:t>
            </w:r>
            <w:proofErr w:type="spellStart"/>
            <w:r w:rsidRPr="005D11E6">
              <w:rPr>
                <w:rFonts w:eastAsia="Times New Roman"/>
                <w:b/>
                <w:bCs/>
                <w:sz w:val="16"/>
                <w:szCs w:val="16"/>
              </w:rPr>
              <w:t>EGiB</w:t>
            </w:r>
            <w:proofErr w:type="spellEnd"/>
            <w:r w:rsidRPr="005D11E6">
              <w:rPr>
                <w:rFonts w:eastAsia="Times New Roman"/>
                <w:b/>
                <w:bCs/>
                <w:sz w:val="16"/>
                <w:szCs w:val="16"/>
              </w:rPr>
              <w:t xml:space="preserve"> </w:t>
            </w:r>
            <w:r w:rsidRPr="005D11E6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[liczba obiektów]</w:t>
            </w:r>
          </w:p>
          <w:p w14:paraId="66B8B98A" w14:textId="5CBD470B" w:rsidR="00EE19C4" w:rsidRPr="005D11E6" w:rsidRDefault="00104020">
            <w:pPr>
              <w:spacing w:after="0" w:line="240" w:lineRule="auto"/>
              <w:ind w:left="240" w:right="907" w:hanging="188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16"/>
                  <w:szCs w:val="16"/>
                </w:rPr>
                <w:id w:val="-1136249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1E6"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☐</w:t>
                </w:r>
              </w:sdtContent>
            </w:sdt>
            <w:r w:rsidR="005D11E6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</w:t>
            </w:r>
            <w:r w:rsidR="00EE19C4" w:rsidRPr="005D11E6">
              <w:rPr>
                <w:rFonts w:asciiTheme="minorHAnsi" w:eastAsia="Times New Roman" w:hAnsiTheme="minorHAnsi" w:cstheme="minorHAnsi"/>
                <w:sz w:val="16"/>
                <w:szCs w:val="16"/>
              </w:rPr>
              <w:t>działki ewidencyjne</w:t>
            </w:r>
            <w:r w:rsidR="00EE19C4" w:rsidRPr="005D11E6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:                     </w:t>
            </w:r>
            <w:r w:rsidR="00EE19C4" w:rsidRPr="005D11E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1811292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1E6"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☐</w:t>
                </w:r>
              </w:sdtContent>
            </w:sdt>
            <w:r w:rsidR="005D11E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EE19C4" w:rsidRPr="005D11E6">
              <w:rPr>
                <w:rFonts w:asciiTheme="minorHAnsi" w:eastAsia="Times New Roman" w:hAnsiTheme="minorHAnsi" w:cstheme="minorHAnsi"/>
                <w:sz w:val="16"/>
                <w:szCs w:val="16"/>
              </w:rPr>
              <w:t>podmioty wykazane w EGiB</w:t>
            </w:r>
            <w:r w:rsidR="00EE19C4" w:rsidRPr="005D11E6">
              <w:rPr>
                <w:rFonts w:asciiTheme="minorHAnsi" w:eastAsia="Times New Roman" w:hAnsiTheme="minorHAnsi" w:cstheme="minorHAnsi"/>
                <w:sz w:val="16"/>
                <w:szCs w:val="16"/>
                <w:vertAlign w:val="superscript"/>
              </w:rPr>
              <w:t xml:space="preserve">1 </w:t>
            </w:r>
          </w:p>
          <w:p w14:paraId="57B2D09A" w14:textId="368139B7" w:rsidR="00EE19C4" w:rsidRPr="005D11E6" w:rsidRDefault="005D11E6">
            <w:pPr>
              <w:spacing w:after="0" w:line="240" w:lineRule="auto"/>
              <w:ind w:left="240" w:right="907" w:hanging="188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1673064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EE19C4" w:rsidRPr="005D11E6">
              <w:rPr>
                <w:rFonts w:asciiTheme="minorHAnsi" w:eastAsia="Times New Roman" w:hAnsiTheme="minorHAnsi" w:cstheme="minorHAnsi"/>
                <w:sz w:val="16"/>
                <w:szCs w:val="16"/>
              </w:rPr>
              <w:t>pełna informacja</w:t>
            </w:r>
            <w:r w:rsidR="00EE19C4" w:rsidRPr="005D11E6">
              <w:rPr>
                <w:rFonts w:asciiTheme="minorHAnsi" w:eastAsia="Times New Roman" w:hAnsiTheme="minorHAnsi" w:cstheme="minorHAnsi"/>
                <w:sz w:val="16"/>
                <w:szCs w:val="16"/>
                <w:vertAlign w:val="superscript"/>
              </w:rPr>
              <w:t xml:space="preserve">1 </w:t>
            </w:r>
            <w:r w:rsidR="00EE19C4" w:rsidRPr="005D11E6">
              <w:rPr>
                <w:rFonts w:asciiTheme="minorHAnsi" w:hAnsiTheme="minorHAnsi" w:cstheme="minorHAnsi"/>
                <w:sz w:val="16"/>
                <w:szCs w:val="16"/>
              </w:rPr>
              <w:t xml:space="preserve">                     </w:t>
            </w: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297420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EE19C4" w:rsidRPr="005D11E6">
              <w:rPr>
                <w:rFonts w:asciiTheme="minorHAnsi" w:eastAsia="Times New Roman" w:hAnsiTheme="minorHAnsi" w:cstheme="minorHAnsi"/>
                <w:sz w:val="16"/>
                <w:szCs w:val="16"/>
              </w:rPr>
              <w:t>lokale</w:t>
            </w:r>
            <w:r w:rsidR="00EE19C4" w:rsidRPr="005D11E6">
              <w:rPr>
                <w:rFonts w:asciiTheme="minorHAnsi" w:eastAsia="Times New Roman" w:hAnsiTheme="minorHAnsi" w:cstheme="minorHAnsi"/>
                <w:sz w:val="16"/>
                <w:szCs w:val="16"/>
                <w:vertAlign w:val="superscript"/>
              </w:rPr>
              <w:t xml:space="preserve">1 </w:t>
            </w:r>
          </w:p>
          <w:p w14:paraId="01F98C40" w14:textId="5DB3BF38" w:rsidR="00EE19C4" w:rsidRPr="005D11E6" w:rsidRDefault="005D11E6">
            <w:pPr>
              <w:spacing w:after="0" w:line="240" w:lineRule="auto"/>
              <w:ind w:left="240" w:right="907" w:hanging="188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362203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EE19C4" w:rsidRPr="005D11E6">
              <w:rPr>
                <w:rFonts w:asciiTheme="minorHAnsi" w:eastAsia="Times New Roman" w:hAnsiTheme="minorHAnsi" w:cstheme="minorHAnsi"/>
                <w:sz w:val="16"/>
                <w:szCs w:val="16"/>
              </w:rPr>
              <w:t>tylko dane opisowe</w:t>
            </w:r>
            <w:r w:rsidR="00EE19C4" w:rsidRPr="005D11E6">
              <w:rPr>
                <w:rFonts w:asciiTheme="minorHAnsi" w:eastAsia="Times New Roman" w:hAnsiTheme="minorHAnsi" w:cstheme="minorHAnsi"/>
                <w:sz w:val="16"/>
                <w:szCs w:val="16"/>
                <w:vertAlign w:val="superscript"/>
              </w:rPr>
              <w:t>1</w:t>
            </w:r>
            <w:r w:rsidR="00EE19C4" w:rsidRPr="00C20FC4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             </w:t>
            </w:r>
            <w:r w:rsidRPr="00C20FC4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</w:t>
            </w:r>
            <w:r w:rsidR="00EE19C4" w:rsidRPr="00C20FC4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</w:t>
            </w:r>
            <w:r w:rsidR="00EE19C4" w:rsidRPr="00C20FC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207712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EE19C4" w:rsidRPr="005D11E6">
              <w:rPr>
                <w:rFonts w:asciiTheme="minorHAnsi" w:eastAsia="Times New Roman" w:hAnsiTheme="minorHAnsi" w:cstheme="minorHAnsi"/>
                <w:sz w:val="16"/>
                <w:szCs w:val="16"/>
              </w:rPr>
              <w:t>punkty graniczne</w:t>
            </w:r>
          </w:p>
          <w:p w14:paraId="5D8620BB" w14:textId="43B3DD48" w:rsidR="00EE19C4" w:rsidRPr="005D11E6" w:rsidRDefault="00C4132C" w:rsidP="00C4132C">
            <w:pPr>
              <w:spacing w:after="0" w:line="240" w:lineRule="auto"/>
              <w:ind w:right="907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  </w:t>
            </w:r>
            <w:r w:rsidR="005D11E6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  </w:t>
            </w:r>
            <w:sdt>
              <w:sdtPr>
                <w:rPr>
                  <w:rFonts w:asciiTheme="minorHAnsi" w:eastAsia="Times New Roman" w:hAnsiTheme="minorHAnsi" w:cstheme="minorHAnsi"/>
                  <w:sz w:val="16"/>
                  <w:szCs w:val="16"/>
                </w:rPr>
                <w:id w:val="479044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1E6"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☐</w:t>
                </w:r>
              </w:sdtContent>
            </w:sdt>
            <w:r w:rsidR="005D11E6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t</w:t>
            </w:r>
            <w:r w:rsidR="00EE19C4" w:rsidRPr="005D11E6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ylko dane geometryczne   </w:t>
            </w:r>
            <w:r w:rsidR="00C20FC4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</w:t>
            </w:r>
            <w:r w:rsidR="00EE19C4" w:rsidRPr="005D11E6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 </w:t>
            </w:r>
            <w:r w:rsidR="00C20FC4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</w:t>
            </w:r>
            <w:r w:rsidR="00EE19C4" w:rsidRPr="005D11E6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1648637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1E6"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☐</w:t>
                </w:r>
              </w:sdtContent>
            </w:sdt>
            <w:r w:rsidR="005D11E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EE19C4" w:rsidRPr="005D11E6">
              <w:rPr>
                <w:rFonts w:asciiTheme="minorHAnsi" w:eastAsia="Times New Roman" w:hAnsiTheme="minorHAnsi" w:cstheme="minorHAnsi"/>
                <w:sz w:val="16"/>
                <w:szCs w:val="16"/>
              </w:rPr>
              <w:t>kontury użytków gruntowych</w:t>
            </w:r>
          </w:p>
          <w:p w14:paraId="7DA28996" w14:textId="0CE719BB" w:rsidR="00EE19C4" w:rsidRPr="005D11E6" w:rsidRDefault="00D04B8D">
            <w:pPr>
              <w:spacing w:after="0" w:line="240" w:lineRule="auto"/>
              <w:ind w:left="240" w:right="907" w:hanging="188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11E6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</w:t>
            </w:r>
            <w:sdt>
              <w:sdtPr>
                <w:rPr>
                  <w:rFonts w:asciiTheme="minorHAnsi" w:eastAsia="Times New Roman" w:hAnsiTheme="minorHAnsi" w:cstheme="minorHAnsi"/>
                  <w:sz w:val="16"/>
                  <w:szCs w:val="16"/>
                </w:rPr>
                <w:id w:val="-548381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1E6"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☐</w:t>
                </w:r>
              </w:sdtContent>
            </w:sdt>
            <w:r w:rsidR="005D11E6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</w:t>
            </w:r>
            <w:r w:rsidR="00EE19C4" w:rsidRPr="005D11E6">
              <w:rPr>
                <w:rFonts w:asciiTheme="minorHAnsi" w:eastAsia="Times New Roman" w:hAnsiTheme="minorHAnsi" w:cstheme="minorHAnsi"/>
                <w:sz w:val="16"/>
                <w:szCs w:val="16"/>
              </w:rPr>
              <w:t>budynki</w:t>
            </w:r>
            <w:r w:rsidR="00EE19C4" w:rsidRPr="005D11E6">
              <w:rPr>
                <w:rFonts w:asciiTheme="minorHAnsi" w:eastAsia="Arial" w:hAnsiTheme="minorHAnsi" w:cstheme="minorHAnsi"/>
                <w:sz w:val="16"/>
                <w:szCs w:val="16"/>
              </w:rPr>
              <w:t>:</w:t>
            </w:r>
            <w:r w:rsidR="00EE19C4" w:rsidRPr="005D11E6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</w:t>
            </w:r>
            <w:r w:rsidR="00EE19C4" w:rsidRPr="005D11E6">
              <w:rPr>
                <w:rFonts w:asciiTheme="minorHAnsi" w:hAnsiTheme="minorHAnsi" w:cstheme="minorHAnsi"/>
                <w:sz w:val="16"/>
                <w:szCs w:val="16"/>
              </w:rPr>
              <w:t xml:space="preserve">                              </w:t>
            </w:r>
            <w:r w:rsidR="005D11E6">
              <w:rPr>
                <w:rFonts w:asciiTheme="minorHAnsi" w:hAnsiTheme="minorHAnsi" w:cstheme="minorHAnsi"/>
                <w:sz w:val="16"/>
                <w:szCs w:val="16"/>
              </w:rPr>
              <w:t xml:space="preserve">        </w:t>
            </w:r>
            <w:r w:rsidR="00EE19C4" w:rsidRPr="005D11E6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1125771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1E6"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☐</w:t>
                </w:r>
              </w:sdtContent>
            </w:sdt>
            <w:r w:rsidR="005D11E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EE19C4" w:rsidRPr="005D11E6">
              <w:rPr>
                <w:rFonts w:asciiTheme="minorHAnsi" w:eastAsia="Times New Roman" w:hAnsiTheme="minorHAnsi" w:cstheme="minorHAnsi"/>
                <w:sz w:val="16"/>
                <w:szCs w:val="16"/>
              </w:rPr>
              <w:t>kontury klasyfikacyjne</w:t>
            </w:r>
          </w:p>
          <w:p w14:paraId="5F8546A9" w14:textId="65F5C5EF" w:rsidR="00EE19C4" w:rsidRPr="005D11E6" w:rsidRDefault="005D11E6" w:rsidP="005D11E6">
            <w:pPr>
              <w:spacing w:after="0" w:line="240" w:lineRule="auto"/>
              <w:ind w:left="240" w:right="1840" w:hanging="188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EE19C4" w:rsidRPr="005D11E6"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19019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EE19C4" w:rsidRPr="005D11E6">
              <w:rPr>
                <w:rFonts w:asciiTheme="minorHAnsi" w:eastAsia="Times New Roman" w:hAnsiTheme="minorHAnsi" w:cstheme="minorHAnsi"/>
                <w:sz w:val="16"/>
                <w:szCs w:val="16"/>
              </w:rPr>
              <w:t>pełna informacja</w:t>
            </w:r>
            <w:r w:rsidR="00EE19C4" w:rsidRPr="005D11E6">
              <w:rPr>
                <w:rFonts w:asciiTheme="minorHAnsi" w:eastAsia="Times New Roman" w:hAnsiTheme="minorHAnsi" w:cstheme="minorHAnsi"/>
                <w:sz w:val="16"/>
                <w:szCs w:val="16"/>
                <w:vertAlign w:val="superscript"/>
              </w:rPr>
              <w:t>1</w:t>
            </w:r>
            <w:r w:rsidR="00EE19C4" w:rsidRPr="00C20FC4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                    </w:t>
            </w:r>
            <w:r w:rsidR="00C20FC4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</w:t>
            </w:r>
            <w:sdt>
              <w:sdtPr>
                <w:rPr>
                  <w:rFonts w:asciiTheme="minorHAnsi" w:eastAsia="Times New Roman" w:hAnsiTheme="minorHAnsi" w:cstheme="minorHAnsi"/>
                  <w:sz w:val="16"/>
                  <w:szCs w:val="16"/>
                </w:rPr>
                <w:id w:val="1579948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FC4"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i</w:t>
            </w:r>
            <w:r w:rsidR="00EE19C4" w:rsidRPr="005D11E6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nne </w:t>
            </w:r>
            <w:r w:rsidRPr="005D11E6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obiekty </w:t>
            </w:r>
            <w:proofErr w:type="spellStart"/>
            <w:r w:rsidRPr="005D11E6">
              <w:rPr>
                <w:rFonts w:asciiTheme="minorHAnsi" w:eastAsia="Times New Roman" w:hAnsiTheme="minorHAnsi" w:cstheme="minorHAnsi"/>
                <w:sz w:val="16"/>
                <w:szCs w:val="16"/>
              </w:rPr>
              <w:t>EGiB</w:t>
            </w:r>
            <w:proofErr w:type="spellEnd"/>
          </w:p>
          <w:p w14:paraId="16F4B550" w14:textId="30D2080E" w:rsidR="00EE19C4" w:rsidRPr="005D11E6" w:rsidRDefault="00EE19C4">
            <w:pPr>
              <w:spacing w:after="0" w:line="240" w:lineRule="auto"/>
              <w:ind w:left="240" w:right="2583" w:hanging="188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11E6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   </w:t>
            </w:r>
            <w:r w:rsidRPr="005D11E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781801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1E6"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☐</w:t>
                </w:r>
              </w:sdtContent>
            </w:sdt>
            <w:r w:rsidR="005D11E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D11E6">
              <w:rPr>
                <w:rFonts w:asciiTheme="minorHAnsi" w:eastAsia="Times New Roman" w:hAnsiTheme="minorHAnsi" w:cstheme="minorHAnsi"/>
                <w:sz w:val="16"/>
                <w:szCs w:val="16"/>
              </w:rPr>
              <w:t>tylko dane opisowe</w:t>
            </w:r>
            <w:r w:rsidRPr="005D11E6">
              <w:rPr>
                <w:rFonts w:asciiTheme="minorHAnsi" w:eastAsia="Times New Roman" w:hAnsiTheme="minorHAnsi" w:cstheme="minorHAnsi"/>
                <w:sz w:val="16"/>
                <w:szCs w:val="16"/>
                <w:vertAlign w:val="superscript"/>
              </w:rPr>
              <w:t xml:space="preserve">1 </w:t>
            </w:r>
          </w:p>
          <w:p w14:paraId="44DC7177" w14:textId="335756B0" w:rsidR="00EE19C4" w:rsidRDefault="00EE19C4">
            <w:pPr>
              <w:spacing w:after="0" w:line="240" w:lineRule="auto"/>
              <w:ind w:left="240" w:right="2583" w:hanging="188"/>
              <w:jc w:val="both"/>
            </w:pPr>
            <w:r w:rsidRPr="005D11E6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  <w:r w:rsidR="005D11E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D11E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230734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1E6"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☐</w:t>
                </w:r>
              </w:sdtContent>
            </w:sdt>
            <w:r w:rsidR="005D11E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D11E6">
              <w:rPr>
                <w:rFonts w:asciiTheme="minorHAnsi" w:eastAsia="Times New Roman" w:hAnsiTheme="minorHAnsi" w:cstheme="minorHAnsi"/>
                <w:sz w:val="16"/>
                <w:szCs w:val="16"/>
              </w:rPr>
              <w:t>tylko dane geometryczne</w:t>
            </w:r>
          </w:p>
        </w:tc>
      </w:tr>
      <w:tr w:rsidR="00CC25C5" w14:paraId="70A0F317" w14:textId="77777777">
        <w:trPr>
          <w:trHeight w:val="394"/>
          <w:jc w:val="center"/>
        </w:trPr>
        <w:tc>
          <w:tcPr>
            <w:tcW w:w="995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0" w:type="dxa"/>
              <w:bottom w:w="0" w:type="dxa"/>
              <w:right w:w="34" w:type="dxa"/>
            </w:tcMar>
          </w:tcPr>
          <w:p w14:paraId="206C2A56" w14:textId="633A90B1" w:rsidR="00CC25C5" w:rsidRDefault="002B39AF">
            <w:pPr>
              <w:spacing w:after="0" w:line="240" w:lineRule="auto"/>
              <w:ind w:left="176" w:right="945" w:hanging="133"/>
              <w:jc w:val="both"/>
            </w:pPr>
            <w:r>
              <w:rPr>
                <w:rFonts w:eastAsia="Times New Roman"/>
                <w:sz w:val="16"/>
                <w:szCs w:val="32"/>
              </w:rPr>
              <w:t>2. Uzasadnienie wniosku o udostępnienie zbioru danych bazy danych ewidencji gruntów i budynków zawierającego dane podmiotów, o</w:t>
            </w:r>
            <w:r w:rsidR="005E0C03">
              <w:rPr>
                <w:rFonts w:eastAsia="Times New Roman"/>
                <w:sz w:val="16"/>
                <w:szCs w:val="32"/>
              </w:rPr>
              <w:t> </w:t>
            </w:r>
            <w:r>
              <w:rPr>
                <w:rFonts w:eastAsia="Times New Roman"/>
                <w:sz w:val="16"/>
                <w:szCs w:val="32"/>
              </w:rPr>
              <w:t>których mowa w art. 20 ust. 2 pkt 1 ustawy z dnia 17 maja 1989 r. – Prawo geodezyjne i kartograficzne, lub numer księgi wieczystej</w:t>
            </w:r>
            <w:r>
              <w:rPr>
                <w:rFonts w:eastAsia="Times New Roman"/>
                <w:sz w:val="16"/>
                <w:szCs w:val="32"/>
                <w:vertAlign w:val="superscript"/>
              </w:rPr>
              <w:t>2</w:t>
            </w:r>
          </w:p>
        </w:tc>
      </w:tr>
      <w:tr w:rsidR="00CC25C5" w14:paraId="712C9D71" w14:textId="77777777">
        <w:trPr>
          <w:trHeight w:val="2839"/>
          <w:jc w:val="center"/>
        </w:trPr>
        <w:tc>
          <w:tcPr>
            <w:tcW w:w="2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0" w:type="dxa"/>
              <w:bottom w:w="0" w:type="dxa"/>
              <w:right w:w="34" w:type="dxa"/>
            </w:tcMar>
          </w:tcPr>
          <w:p w14:paraId="699AAEFE" w14:textId="77777777" w:rsidR="00CC25C5" w:rsidRDefault="00CC25C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7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" w:type="dxa"/>
              <w:left w:w="0" w:type="dxa"/>
              <w:bottom w:w="0" w:type="dxa"/>
              <w:right w:w="34" w:type="dxa"/>
            </w:tcMar>
          </w:tcPr>
          <w:p w14:paraId="6E382701" w14:textId="77777777" w:rsidR="00CC25C5" w:rsidRPr="00C20FC4" w:rsidRDefault="002B39AF">
            <w:pPr>
              <w:spacing w:after="31" w:line="240" w:lineRule="auto"/>
              <w:ind w:left="25"/>
              <w:rPr>
                <w:sz w:val="16"/>
                <w:szCs w:val="16"/>
              </w:rPr>
            </w:pPr>
            <w:r w:rsidRPr="00C20FC4">
              <w:rPr>
                <w:rFonts w:eastAsia="Times New Roman"/>
                <w:b/>
                <w:bCs/>
                <w:sz w:val="16"/>
                <w:szCs w:val="16"/>
              </w:rPr>
              <w:t>Wnioskodawca</w:t>
            </w:r>
            <w:r w:rsidRPr="00C20FC4">
              <w:rPr>
                <w:rFonts w:eastAsia="Times New Roman"/>
                <w:sz w:val="16"/>
                <w:szCs w:val="16"/>
              </w:rPr>
              <w:t xml:space="preserve">: </w:t>
            </w:r>
          </w:p>
          <w:p w14:paraId="7B3D3E4E" w14:textId="62112C19" w:rsidR="00CC25C5" w:rsidRPr="00C20FC4" w:rsidRDefault="00104020" w:rsidP="00C20FC4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15"/>
                <w:szCs w:val="15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15"/>
                  <w:szCs w:val="15"/>
                </w:rPr>
                <w:id w:val="-1711405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FC4">
                  <w:rPr>
                    <w:rFonts w:ascii="MS Gothic" w:eastAsia="MS Gothic" w:hAnsi="MS Gothic" w:cstheme="minorHAnsi" w:hint="eastAsia"/>
                    <w:sz w:val="15"/>
                    <w:szCs w:val="15"/>
                  </w:rPr>
                  <w:t>☐</w:t>
                </w:r>
              </w:sdtContent>
            </w:sdt>
            <w:r w:rsidR="002B39AF"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jest właścicielem, osobą lub jednostką organizacyjną władającą gruntami, budynkami lub lokalami, których dotyczy wniosek</w:t>
            </w:r>
          </w:p>
          <w:p w14:paraId="59B616A3" w14:textId="4455A624" w:rsidR="00CC25C5" w:rsidRPr="00C20FC4" w:rsidRDefault="00104020" w:rsidP="00C20FC4">
            <w:pPr>
              <w:spacing w:after="0" w:line="360" w:lineRule="auto"/>
              <w:ind w:left="184" w:right="33" w:hanging="184"/>
              <w:jc w:val="both"/>
              <w:rPr>
                <w:rFonts w:asciiTheme="minorHAnsi" w:hAnsiTheme="minorHAnsi" w:cstheme="minorHAnsi"/>
                <w:sz w:val="15"/>
                <w:szCs w:val="15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15"/>
                  <w:szCs w:val="15"/>
                </w:rPr>
                <w:id w:val="-1552844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FC4">
                  <w:rPr>
                    <w:rFonts w:ascii="MS Gothic" w:eastAsia="MS Gothic" w:hAnsi="MS Gothic" w:cstheme="minorHAnsi" w:hint="eastAsia"/>
                    <w:sz w:val="15"/>
                    <w:szCs w:val="15"/>
                  </w:rPr>
                  <w:t>☐</w:t>
                </w:r>
              </w:sdtContent>
            </w:sdt>
            <w:r w:rsid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</w:t>
            </w:r>
            <w:r w:rsidR="002B39AF"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>jest organem administracji publicznej albo podmiotem niebędącym organem administracji publicznej, realizującym zadania publiczne związane z gruntami,</w:t>
            </w:r>
            <w:r w:rsid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br/>
            </w:r>
            <w:r w:rsidR="002B39AF"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budynkami lub lokalami, których dotyczy wniosek </w:t>
            </w:r>
            <w:r w:rsidR="002B39AF" w:rsidRPr="00C20FC4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</w:p>
          <w:p w14:paraId="398F4B0D" w14:textId="1B1766F9" w:rsidR="00CC25C5" w:rsidRPr="00C20FC4" w:rsidRDefault="00104020" w:rsidP="00C20FC4">
            <w:pPr>
              <w:spacing w:after="46" w:line="360" w:lineRule="auto"/>
              <w:ind w:right="33"/>
              <w:jc w:val="both"/>
              <w:rPr>
                <w:rFonts w:asciiTheme="minorHAnsi" w:hAnsiTheme="minorHAnsi" w:cstheme="minorHAnsi"/>
                <w:sz w:val="15"/>
                <w:szCs w:val="15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15"/>
                  <w:szCs w:val="15"/>
                </w:rPr>
                <w:id w:val="-2071955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FC4">
                  <w:rPr>
                    <w:rFonts w:ascii="MS Gothic" w:eastAsia="MS Gothic" w:hAnsi="MS Gothic" w:cstheme="minorHAnsi" w:hint="eastAsia"/>
                    <w:sz w:val="15"/>
                    <w:szCs w:val="15"/>
                  </w:rPr>
                  <w:t>☐</w:t>
                </w:r>
              </w:sdtContent>
            </w:sdt>
            <w:r w:rsidR="002B39AF"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jest operatorem sieci w rozumieniu ustawy z dnia 7 maja 2010 r. o wspieraniu rozwoju usług i sieci telekomunikacyjnych (Dz. U. z 2026 r. poz. 562, z </w:t>
            </w:r>
            <w:proofErr w:type="spellStart"/>
            <w:r w:rsidR="002B39AF"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>późn</w:t>
            </w:r>
            <w:proofErr w:type="spellEnd"/>
            <w:r w:rsidR="002B39AF"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>. zm.)</w:t>
            </w:r>
          </w:p>
          <w:p w14:paraId="0EC0321F" w14:textId="0E891937" w:rsidR="00CC25C5" w:rsidRPr="00C20FC4" w:rsidRDefault="00104020" w:rsidP="00C20FC4">
            <w:pPr>
              <w:spacing w:after="0" w:line="360" w:lineRule="auto"/>
              <w:ind w:left="184" w:right="348" w:hanging="184"/>
              <w:jc w:val="both"/>
              <w:rPr>
                <w:rFonts w:asciiTheme="minorHAnsi" w:hAnsiTheme="minorHAnsi" w:cstheme="minorHAnsi"/>
                <w:sz w:val="15"/>
                <w:szCs w:val="15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15"/>
                  <w:szCs w:val="15"/>
                </w:rPr>
                <w:id w:val="-257297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FC4">
                  <w:rPr>
                    <w:rFonts w:ascii="MS Gothic" w:eastAsia="MS Gothic" w:hAnsi="MS Gothic" w:cstheme="minorHAnsi" w:hint="eastAsia"/>
                    <w:sz w:val="15"/>
                    <w:szCs w:val="15"/>
                  </w:rPr>
                  <w:t>☐</w:t>
                </w:r>
              </w:sdtContent>
            </w:sdt>
            <w:r w:rsidR="002B39AF"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jest operatorem systemu przesyłowego, systemu dystrybucyjnego oraz systemu połączonego w rozumieniu ustawy z dnia 10 kwietnia 1997 r. – Prawo </w:t>
            </w:r>
            <w:r w:rsid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</w:t>
            </w:r>
            <w:r w:rsidR="002B39AF"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energetyczne (Dz. U. z  2026 r. poz. 43, z </w:t>
            </w:r>
            <w:proofErr w:type="spellStart"/>
            <w:r w:rsidR="002B39AF"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>późn</w:t>
            </w:r>
            <w:proofErr w:type="spellEnd"/>
            <w:r w:rsidR="002B39AF"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. zm.) </w:t>
            </w:r>
            <w:r w:rsidR="002B39AF" w:rsidRPr="00C20FC4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</w:p>
          <w:p w14:paraId="7E4F9517" w14:textId="40022258" w:rsidR="00CC25C5" w:rsidRPr="00C20FC4" w:rsidRDefault="00104020" w:rsidP="00C20FC4">
            <w:pPr>
              <w:spacing w:after="0" w:line="360" w:lineRule="auto"/>
              <w:ind w:right="348"/>
              <w:jc w:val="both"/>
              <w:rPr>
                <w:rFonts w:asciiTheme="minorHAnsi" w:hAnsiTheme="minorHAnsi" w:cstheme="minorHAnsi"/>
                <w:sz w:val="15"/>
                <w:szCs w:val="15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15"/>
                  <w:szCs w:val="15"/>
                </w:rPr>
                <w:id w:val="-944387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FC4">
                  <w:rPr>
                    <w:rFonts w:ascii="MS Gothic" w:eastAsia="MS Gothic" w:hAnsi="MS Gothic" w:cstheme="minorHAnsi" w:hint="eastAsia"/>
                    <w:sz w:val="15"/>
                    <w:szCs w:val="15"/>
                  </w:rPr>
                  <w:t>☐</w:t>
                </w:r>
              </w:sdtContent>
            </w:sdt>
            <w:r w:rsid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</w:t>
            </w:r>
            <w:r w:rsidR="002B39AF"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jest sądem prowadzącym postępowanie, dla którego potrzebne jest uzyskanie wnioskowanych dokumentów  </w:t>
            </w:r>
          </w:p>
          <w:p w14:paraId="4E179EA6" w14:textId="00542836" w:rsidR="00CC25C5" w:rsidRPr="00C20FC4" w:rsidRDefault="00104020" w:rsidP="00C20FC4">
            <w:pPr>
              <w:spacing w:after="0" w:line="360" w:lineRule="auto"/>
              <w:ind w:right="348"/>
              <w:jc w:val="both"/>
              <w:rPr>
                <w:rFonts w:asciiTheme="minorHAnsi" w:hAnsiTheme="minorHAnsi" w:cstheme="minorHAnsi"/>
                <w:sz w:val="15"/>
                <w:szCs w:val="15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15"/>
                  <w:szCs w:val="15"/>
                </w:rPr>
                <w:id w:val="-64191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FC4">
                  <w:rPr>
                    <w:rFonts w:ascii="MS Gothic" w:eastAsia="MS Gothic" w:hAnsi="MS Gothic" w:cstheme="minorHAnsi" w:hint="eastAsia"/>
                    <w:sz w:val="15"/>
                    <w:szCs w:val="15"/>
                  </w:rPr>
                  <w:t>☐</w:t>
                </w:r>
              </w:sdtContent>
            </w:sdt>
            <w:r w:rsid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</w:t>
            </w:r>
            <w:r w:rsidR="002B39AF"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ma interes prawny w dostępie do danych objętych wnioskiem, </w:t>
            </w:r>
          </w:p>
          <w:p w14:paraId="7B2E138D" w14:textId="77777777" w:rsidR="00CC25C5" w:rsidRPr="00C20FC4" w:rsidRDefault="002B39AF" w:rsidP="00C20FC4">
            <w:pPr>
              <w:spacing w:after="0" w:line="360" w:lineRule="auto"/>
              <w:ind w:left="42" w:right="348"/>
              <w:jc w:val="both"/>
              <w:rPr>
                <w:rFonts w:asciiTheme="minorHAnsi" w:hAnsiTheme="minorHAnsi" w:cstheme="minorHAnsi"/>
                <w:sz w:val="15"/>
                <w:szCs w:val="15"/>
              </w:rPr>
            </w:pPr>
            <w:r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    wynikający z</w:t>
            </w:r>
            <w:r w:rsidRPr="00C20FC4">
              <w:rPr>
                <w:rFonts w:asciiTheme="minorHAnsi" w:eastAsia="Times New Roman" w:hAnsiTheme="minorHAnsi" w:cstheme="minorHAnsi"/>
                <w:sz w:val="15"/>
                <w:szCs w:val="15"/>
                <w:vertAlign w:val="superscript"/>
              </w:rPr>
              <w:t>3</w:t>
            </w:r>
            <w:r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>: ……………………………………………………..............................................................</w:t>
            </w:r>
          </w:p>
          <w:p w14:paraId="31B112D7" w14:textId="77777777" w:rsidR="00CC25C5" w:rsidRDefault="002B39AF" w:rsidP="00C20FC4">
            <w:pPr>
              <w:spacing w:after="0" w:line="276" w:lineRule="auto"/>
              <w:ind w:left="42" w:right="348"/>
              <w:jc w:val="both"/>
            </w:pPr>
            <w:r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    w związku z</w:t>
            </w:r>
            <w:r w:rsidRPr="00C20FC4">
              <w:rPr>
                <w:rFonts w:asciiTheme="minorHAnsi" w:eastAsia="Times New Roman" w:hAnsiTheme="minorHAnsi" w:cstheme="minorHAnsi"/>
                <w:sz w:val="15"/>
                <w:szCs w:val="15"/>
                <w:vertAlign w:val="superscript"/>
              </w:rPr>
              <w:t>4</w:t>
            </w:r>
            <w:r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>: ……………………………………………………...............................................................</w:t>
            </w:r>
          </w:p>
        </w:tc>
      </w:tr>
      <w:tr w:rsidR="00CC25C5" w14:paraId="08535B21" w14:textId="77777777">
        <w:trPr>
          <w:trHeight w:val="318"/>
          <w:jc w:val="center"/>
        </w:trPr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0" w:type="dxa"/>
              <w:bottom w:w="0" w:type="dxa"/>
              <w:right w:w="34" w:type="dxa"/>
            </w:tcMar>
          </w:tcPr>
          <w:p w14:paraId="57A0E200" w14:textId="77777777" w:rsidR="00CC25C5" w:rsidRDefault="002B39AF">
            <w:pPr>
              <w:spacing w:after="0" w:line="240" w:lineRule="auto"/>
              <w:ind w:left="43"/>
            </w:pPr>
            <w:r>
              <w:rPr>
                <w:rFonts w:eastAsia="Times New Roman"/>
                <w:sz w:val="16"/>
                <w:szCs w:val="32"/>
              </w:rPr>
              <w:t>3. Dane identyfikujące obszar objęty wnioskiem</w:t>
            </w:r>
          </w:p>
        </w:tc>
        <w:tc>
          <w:tcPr>
            <w:tcW w:w="41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0" w:type="dxa"/>
              <w:bottom w:w="0" w:type="dxa"/>
              <w:right w:w="34" w:type="dxa"/>
            </w:tcMar>
          </w:tcPr>
          <w:p w14:paraId="520AEDD8" w14:textId="77777777" w:rsidR="00CC25C5" w:rsidRDefault="002B39AF">
            <w:pPr>
              <w:spacing w:after="0" w:line="240" w:lineRule="auto"/>
              <w:ind w:left="102" w:right="195" w:hanging="121"/>
            </w:pPr>
            <w:r>
              <w:rPr>
                <w:rFonts w:eastAsia="Times New Roman"/>
                <w:sz w:val="16"/>
                <w:szCs w:val="32"/>
              </w:rPr>
              <w:t xml:space="preserve"> 4. Dane szczegółowe określające położenie obszaru objętego wnioskiem</w:t>
            </w:r>
          </w:p>
        </w:tc>
      </w:tr>
      <w:tr w:rsidR="00C20FC4" w14:paraId="161B1572" w14:textId="1629CD33" w:rsidTr="00C20FC4">
        <w:trPr>
          <w:trHeight w:val="1489"/>
          <w:jc w:val="center"/>
        </w:trPr>
        <w:tc>
          <w:tcPr>
            <w:tcW w:w="2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0" w:type="dxa"/>
              <w:bottom w:w="0" w:type="dxa"/>
              <w:right w:w="34" w:type="dxa"/>
            </w:tcMar>
          </w:tcPr>
          <w:p w14:paraId="00DBA46F" w14:textId="77777777" w:rsidR="00C20FC4" w:rsidRDefault="00C20FC4">
            <w:pPr>
              <w:spacing w:after="0" w:line="240" w:lineRule="auto"/>
              <w:rPr>
                <w:sz w:val="14"/>
                <w:szCs w:val="28"/>
              </w:rPr>
            </w:pPr>
          </w:p>
        </w:tc>
        <w:tc>
          <w:tcPr>
            <w:tcW w:w="55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9" w:type="dxa"/>
              <w:left w:w="0" w:type="dxa"/>
              <w:bottom w:w="0" w:type="dxa"/>
              <w:right w:w="34" w:type="dxa"/>
            </w:tcMar>
          </w:tcPr>
          <w:p w14:paraId="053FE695" w14:textId="3769949D" w:rsidR="00C20FC4" w:rsidRPr="00C20FC4" w:rsidRDefault="00104020" w:rsidP="00C20FC4">
            <w:pPr>
              <w:spacing w:after="18" w:line="240" w:lineRule="auto"/>
              <w:ind w:left="215" w:right="952" w:hanging="165"/>
              <w:rPr>
                <w:rFonts w:asciiTheme="minorHAnsi" w:hAnsiTheme="minorHAnsi" w:cstheme="minorHAnsi"/>
                <w:sz w:val="15"/>
                <w:szCs w:val="15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15"/>
                  <w:szCs w:val="15"/>
                </w:rPr>
                <w:id w:val="-859959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32C">
                  <w:rPr>
                    <w:rFonts w:ascii="MS Gothic" w:eastAsia="MS Gothic" w:hAnsi="MS Gothic" w:cstheme="minorHAnsi" w:hint="eastAsia"/>
                    <w:sz w:val="15"/>
                    <w:szCs w:val="15"/>
                  </w:rPr>
                  <w:t>☐</w:t>
                </w:r>
              </w:sdtContent>
            </w:sdt>
            <w:r w:rsidR="00C4132C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jedn</w:t>
            </w:r>
            <w:r w:rsidR="00C20FC4"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ostki podziału terytorialnego </w:t>
            </w:r>
          </w:p>
          <w:p w14:paraId="7F7D94B4" w14:textId="7EC637D3" w:rsidR="00C20FC4" w:rsidRPr="00C20FC4" w:rsidRDefault="00C20FC4" w:rsidP="00C20FC4">
            <w:pPr>
              <w:tabs>
                <w:tab w:val="left" w:pos="4294"/>
              </w:tabs>
              <w:spacing w:after="0" w:line="240" w:lineRule="auto"/>
              <w:ind w:left="215" w:right="952" w:hanging="165"/>
              <w:rPr>
                <w:rFonts w:asciiTheme="minorHAnsi" w:hAnsiTheme="minorHAnsi" w:cstheme="minorHAnsi"/>
                <w:sz w:val="15"/>
                <w:szCs w:val="15"/>
              </w:rPr>
            </w:pPr>
            <w:r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    kraju lub podziału dla celów EGiB</w:t>
            </w:r>
            <w:r w:rsidRPr="00C20FC4">
              <w:rPr>
                <w:rFonts w:asciiTheme="minorHAnsi" w:eastAsia="Times New Roman" w:hAnsiTheme="minorHAnsi" w:cstheme="minorHAnsi"/>
                <w:sz w:val="15"/>
                <w:szCs w:val="15"/>
                <w:vertAlign w:val="superscript"/>
              </w:rPr>
              <w:t>5</w:t>
            </w:r>
            <w:r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</w:t>
            </w:r>
            <w:r w:rsidRPr="00C20FC4">
              <w:rPr>
                <w:rFonts w:asciiTheme="minorHAnsi" w:hAnsiTheme="minorHAnsi" w:cstheme="minorHAnsi"/>
                <w:sz w:val="15"/>
                <w:szCs w:val="15"/>
              </w:rPr>
              <w:t xml:space="preserve">    </w:t>
            </w:r>
            <w:sdt>
              <w:sdtPr>
                <w:rPr>
                  <w:rFonts w:asciiTheme="minorHAnsi" w:hAnsiTheme="minorHAnsi" w:cstheme="minorHAnsi"/>
                  <w:sz w:val="15"/>
                  <w:szCs w:val="15"/>
                </w:rPr>
                <w:id w:val="-518391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32C">
                  <w:rPr>
                    <w:rFonts w:ascii="MS Gothic" w:eastAsia="MS Gothic" w:hAnsi="MS Gothic" w:cstheme="minorHAnsi" w:hint="eastAsia"/>
                    <w:sz w:val="15"/>
                    <w:szCs w:val="15"/>
                  </w:rPr>
                  <w:t>☐</w:t>
                </w:r>
              </w:sdtContent>
            </w:sdt>
            <w:r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obszar określony w załączniku:</w:t>
            </w:r>
          </w:p>
          <w:p w14:paraId="0FBEBA08" w14:textId="2C1E9179" w:rsidR="00C20FC4" w:rsidRPr="00C20FC4" w:rsidRDefault="00104020" w:rsidP="00C20FC4">
            <w:pPr>
              <w:spacing w:after="17" w:line="240" w:lineRule="auto"/>
              <w:ind w:left="215" w:right="952" w:hanging="165"/>
              <w:rPr>
                <w:rFonts w:asciiTheme="minorHAnsi" w:hAnsiTheme="minorHAnsi" w:cstheme="minorHAnsi"/>
                <w:sz w:val="15"/>
                <w:szCs w:val="15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15"/>
                  <w:szCs w:val="15"/>
                </w:rPr>
                <w:id w:val="-792589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32C">
                  <w:rPr>
                    <w:rFonts w:ascii="MS Gothic" w:eastAsia="MS Gothic" w:hAnsi="MS Gothic" w:cstheme="minorHAnsi" w:hint="eastAsia"/>
                    <w:sz w:val="15"/>
                    <w:szCs w:val="15"/>
                  </w:rPr>
                  <w:t>☐</w:t>
                </w:r>
              </w:sdtContent>
            </w:sdt>
            <w:r w:rsidR="00C20FC4"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współrzędne wielokąta (poligonu)     </w:t>
            </w:r>
            <w:r w:rsidR="00C4132C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 </w:t>
            </w:r>
            <w:r w:rsidR="00C20FC4"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15"/>
                  <w:szCs w:val="15"/>
                </w:rPr>
                <w:id w:val="-2130931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32C">
                  <w:rPr>
                    <w:rFonts w:ascii="MS Gothic" w:eastAsia="MS Gothic" w:hAnsi="MS Gothic" w:cstheme="minorHAnsi" w:hint="eastAsia"/>
                    <w:sz w:val="15"/>
                    <w:szCs w:val="15"/>
                  </w:rPr>
                  <w:t>☐</w:t>
                </w:r>
              </w:sdtContent>
            </w:sdt>
            <w:r w:rsidR="00C4132C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r w:rsidR="00C20FC4"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graficznym </w:t>
            </w:r>
          </w:p>
          <w:p w14:paraId="22F38A11" w14:textId="6EFE36D8" w:rsidR="00C20FC4" w:rsidRPr="00C20FC4" w:rsidRDefault="00C20FC4" w:rsidP="00C4132C">
            <w:pPr>
              <w:spacing w:after="17" w:line="240" w:lineRule="auto"/>
              <w:ind w:left="215" w:right="243" w:hanging="165"/>
              <w:rPr>
                <w:rFonts w:asciiTheme="minorHAnsi" w:hAnsiTheme="minorHAnsi" w:cstheme="minorHAnsi"/>
                <w:sz w:val="15"/>
                <w:szCs w:val="15"/>
              </w:rPr>
            </w:pPr>
            <w:r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     w układzie współrzędnych:</w:t>
            </w:r>
            <w:r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ab/>
              <w:t xml:space="preserve">      </w:t>
            </w:r>
            <w:r w:rsidR="00C4132C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   </w:t>
            </w:r>
            <w:r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</w:t>
            </w:r>
            <w:r w:rsidR="00C4132C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 </w:t>
            </w:r>
            <w:r w:rsidRPr="00C20FC4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15"/>
                  <w:szCs w:val="15"/>
                </w:rPr>
                <w:id w:val="-1476990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32C">
                  <w:rPr>
                    <w:rFonts w:ascii="MS Gothic" w:eastAsia="MS Gothic" w:hAnsi="MS Gothic" w:cstheme="minorHAnsi" w:hint="eastAsia"/>
                    <w:sz w:val="15"/>
                    <w:szCs w:val="15"/>
                  </w:rPr>
                  <w:t>☐</w:t>
                </w:r>
              </w:sdtContent>
            </w:sdt>
            <w:r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wektorowym, w układzie współrzędnych: </w:t>
            </w:r>
            <w:r w:rsidRPr="00C20FC4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15"/>
                  <w:szCs w:val="15"/>
                </w:rPr>
                <w:id w:val="493920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32C">
                  <w:rPr>
                    <w:rFonts w:ascii="MS Gothic" w:eastAsia="MS Gothic" w:hAnsi="MS Gothic" w:cstheme="minorHAnsi" w:hint="eastAsia"/>
                    <w:sz w:val="15"/>
                    <w:szCs w:val="15"/>
                  </w:rPr>
                  <w:t>☐</w:t>
                </w:r>
              </w:sdtContent>
            </w:sdt>
            <w:r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PL-2000</w:t>
            </w:r>
            <w:r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ab/>
              <w:t xml:space="preserve">                               </w:t>
            </w:r>
            <w:r w:rsidR="00C4132C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    </w:t>
            </w:r>
            <w:r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  </w:t>
            </w:r>
            <w:r w:rsidR="00C4132C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</w:t>
            </w:r>
            <w:sdt>
              <w:sdtPr>
                <w:rPr>
                  <w:rFonts w:asciiTheme="minorHAnsi" w:eastAsia="Times New Roman" w:hAnsiTheme="minorHAnsi" w:cstheme="minorHAnsi"/>
                  <w:sz w:val="15"/>
                  <w:szCs w:val="15"/>
                </w:rPr>
                <w:id w:val="-172721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32C">
                  <w:rPr>
                    <w:rFonts w:ascii="MS Gothic" w:eastAsia="MS Gothic" w:hAnsi="MS Gothic" w:cstheme="minorHAnsi" w:hint="eastAsia"/>
                    <w:sz w:val="15"/>
                    <w:szCs w:val="15"/>
                  </w:rPr>
                  <w:t>☐</w:t>
                </w:r>
              </w:sdtContent>
            </w:sdt>
            <w:r w:rsidRPr="00C20FC4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proofErr w:type="spellStart"/>
            <w:r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>PL-2000</w:t>
            </w:r>
            <w:proofErr w:type="spellEnd"/>
          </w:p>
          <w:p w14:paraId="74047AC0" w14:textId="674F7AE4" w:rsidR="00C20FC4" w:rsidRDefault="00C20FC4" w:rsidP="00C20FC4">
            <w:pPr>
              <w:spacing w:after="17" w:line="240" w:lineRule="auto"/>
              <w:ind w:left="215" w:right="669" w:hanging="165"/>
            </w:pPr>
            <w:r w:rsidRPr="00C20FC4">
              <w:rPr>
                <w:rFonts w:asciiTheme="minorHAnsi" w:hAnsiTheme="minorHAnsi" w:cstheme="minorHAnsi"/>
                <w:sz w:val="15"/>
                <w:szCs w:val="15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15"/>
                  <w:szCs w:val="15"/>
                </w:rPr>
                <w:id w:val="62005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32C">
                  <w:rPr>
                    <w:rFonts w:ascii="MS Gothic" w:eastAsia="MS Gothic" w:hAnsi="MS Gothic" w:cstheme="minorHAnsi" w:hint="eastAsia"/>
                    <w:sz w:val="15"/>
                    <w:szCs w:val="15"/>
                  </w:rPr>
                  <w:t>☐</w:t>
                </w:r>
              </w:sdtContent>
            </w:sdt>
            <w:r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innym</w:t>
            </w:r>
            <w:r w:rsidRPr="00C20FC4">
              <w:rPr>
                <w:rFonts w:asciiTheme="minorHAnsi" w:eastAsia="Times New Roman" w:hAnsiTheme="minorHAnsi" w:cstheme="minorHAnsi"/>
                <w:sz w:val="15"/>
                <w:szCs w:val="15"/>
                <w:vertAlign w:val="superscript"/>
              </w:rPr>
              <w:t>6</w:t>
            </w:r>
            <w:r w:rsidRPr="00C20FC4">
              <w:rPr>
                <w:rFonts w:asciiTheme="minorHAnsi" w:eastAsia="Arial" w:hAnsiTheme="minorHAnsi" w:cstheme="minorHAnsi"/>
                <w:sz w:val="15"/>
                <w:szCs w:val="15"/>
                <w:vertAlign w:val="superscript"/>
              </w:rPr>
              <w:t xml:space="preserve"> </w:t>
            </w:r>
            <w:r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>……………………………</w:t>
            </w:r>
            <w:r w:rsidR="00C4132C">
              <w:rPr>
                <w:rFonts w:asciiTheme="minorHAnsi" w:eastAsia="Times New Roman" w:hAnsiTheme="minorHAnsi" w:cstheme="minorHAnsi"/>
                <w:sz w:val="15"/>
                <w:szCs w:val="15"/>
              </w:rPr>
              <w:t>…..</w:t>
            </w:r>
            <w:r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   </w:t>
            </w:r>
            <w:r w:rsidRPr="00C20FC4">
              <w:rPr>
                <w:rFonts w:asciiTheme="minorHAnsi" w:hAnsiTheme="minorHAnsi" w:cstheme="minorHAnsi"/>
                <w:sz w:val="15"/>
                <w:szCs w:val="15"/>
              </w:rPr>
              <w:t xml:space="preserve">        </w:t>
            </w:r>
            <w:r w:rsidR="00C4132C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r w:rsidRPr="00C20FC4">
              <w:rPr>
                <w:rFonts w:asciiTheme="minorHAnsi" w:hAnsiTheme="minorHAnsi" w:cstheme="minorHAnsi"/>
                <w:sz w:val="15"/>
                <w:szCs w:val="15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15"/>
                  <w:szCs w:val="15"/>
                </w:rPr>
                <w:id w:val="-288905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32C">
                  <w:rPr>
                    <w:rFonts w:ascii="MS Gothic" w:eastAsia="MS Gothic" w:hAnsi="MS Gothic" w:cstheme="minorHAnsi" w:hint="eastAsia"/>
                    <w:sz w:val="15"/>
                    <w:szCs w:val="15"/>
                  </w:rPr>
                  <w:t>☐</w:t>
                </w:r>
              </w:sdtContent>
            </w:sdt>
            <w:r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 xml:space="preserve"> innym</w:t>
            </w:r>
            <w:r w:rsidRPr="00C20FC4">
              <w:rPr>
                <w:rFonts w:asciiTheme="minorHAnsi" w:eastAsia="Times New Roman" w:hAnsiTheme="minorHAnsi" w:cstheme="minorHAnsi"/>
                <w:sz w:val="15"/>
                <w:szCs w:val="15"/>
                <w:vertAlign w:val="superscript"/>
              </w:rPr>
              <w:t>6</w:t>
            </w:r>
            <w:r w:rsidRPr="00C20FC4">
              <w:rPr>
                <w:rFonts w:asciiTheme="minorHAnsi" w:eastAsia="Arial" w:hAnsiTheme="minorHAnsi" w:cstheme="minorHAnsi"/>
                <w:sz w:val="15"/>
                <w:szCs w:val="15"/>
                <w:vertAlign w:val="superscript"/>
              </w:rPr>
              <w:t xml:space="preserve"> </w:t>
            </w:r>
            <w:r w:rsidRPr="00C20FC4">
              <w:rPr>
                <w:rFonts w:asciiTheme="minorHAnsi" w:eastAsia="Times New Roman" w:hAnsiTheme="minorHAnsi" w:cstheme="minorHAnsi"/>
                <w:sz w:val="15"/>
                <w:szCs w:val="15"/>
              </w:rPr>
              <w:t>……………………………</w:t>
            </w:r>
            <w:r w:rsidR="00C4132C">
              <w:rPr>
                <w:rFonts w:asciiTheme="minorHAnsi" w:eastAsia="Times New Roman" w:hAnsiTheme="minorHAnsi" w:cstheme="minorHAnsi"/>
                <w:sz w:val="15"/>
                <w:szCs w:val="15"/>
              </w:rPr>
              <w:t>……</w:t>
            </w:r>
          </w:p>
        </w:tc>
        <w:tc>
          <w:tcPr>
            <w:tcW w:w="15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CCCFF"/>
            <w:tcMar>
              <w:top w:w="9" w:type="dxa"/>
              <w:left w:w="0" w:type="dxa"/>
              <w:bottom w:w="0" w:type="dxa"/>
              <w:right w:w="34" w:type="dxa"/>
            </w:tcMar>
          </w:tcPr>
          <w:p w14:paraId="6AE60A03" w14:textId="77777777" w:rsidR="00C20FC4" w:rsidRDefault="00C20FC4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00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CB1DA38" w14:textId="79624E85" w:rsidR="00C20FC4" w:rsidRPr="00C20FC4" w:rsidRDefault="00C20FC4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C25C5" w14:paraId="66555769" w14:textId="77777777" w:rsidTr="00C20FC4">
        <w:trPr>
          <w:trHeight w:val="356"/>
          <w:jc w:val="center"/>
        </w:trPr>
        <w:tc>
          <w:tcPr>
            <w:tcW w:w="995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0" w:type="dxa"/>
              <w:bottom w:w="0" w:type="dxa"/>
              <w:right w:w="34" w:type="dxa"/>
            </w:tcMar>
          </w:tcPr>
          <w:p w14:paraId="28126FBC" w14:textId="77777777" w:rsidR="00CC25C5" w:rsidRDefault="002B39AF">
            <w:pPr>
              <w:spacing w:after="0" w:line="240" w:lineRule="auto"/>
              <w:ind w:left="43"/>
            </w:pPr>
            <w:r>
              <w:rPr>
                <w:rFonts w:eastAsia="Times New Roman"/>
                <w:sz w:val="16"/>
                <w:szCs w:val="32"/>
              </w:rPr>
              <w:t>5. Dodatkowe wyjaśnienia i uwagi wnioskodawcy:</w:t>
            </w:r>
          </w:p>
        </w:tc>
      </w:tr>
      <w:tr w:rsidR="00CC25C5" w14:paraId="53791CC5" w14:textId="77777777" w:rsidTr="00C20FC4">
        <w:trPr>
          <w:trHeight w:val="971"/>
          <w:jc w:val="center"/>
        </w:trPr>
        <w:tc>
          <w:tcPr>
            <w:tcW w:w="23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0" w:type="dxa"/>
              <w:bottom w:w="0" w:type="dxa"/>
              <w:right w:w="34" w:type="dxa"/>
            </w:tcMar>
          </w:tcPr>
          <w:p w14:paraId="7307485C" w14:textId="77777777" w:rsidR="00CC25C5" w:rsidRDefault="00CC25C5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97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" w:type="dxa"/>
              <w:left w:w="0" w:type="dxa"/>
              <w:bottom w:w="0" w:type="dxa"/>
              <w:right w:w="34" w:type="dxa"/>
            </w:tcMar>
          </w:tcPr>
          <w:p w14:paraId="796FDCDE" w14:textId="77777777" w:rsidR="00CC25C5" w:rsidRPr="00486A90" w:rsidRDefault="00CC25C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C25C5" w14:paraId="1BC5F369" w14:textId="77777777">
        <w:trPr>
          <w:trHeight w:val="226"/>
          <w:jc w:val="center"/>
        </w:trPr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0" w:type="dxa"/>
              <w:bottom w:w="0" w:type="dxa"/>
              <w:right w:w="34" w:type="dxa"/>
            </w:tcMar>
          </w:tcPr>
          <w:p w14:paraId="68518F99" w14:textId="77777777" w:rsidR="00CC25C5" w:rsidRDefault="00CC25C5">
            <w:pPr>
              <w:spacing w:after="0" w:line="240" w:lineRule="auto"/>
              <w:rPr>
                <w:sz w:val="16"/>
                <w:szCs w:val="32"/>
              </w:rPr>
            </w:pPr>
          </w:p>
        </w:tc>
        <w:tc>
          <w:tcPr>
            <w:tcW w:w="41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0" w:type="dxa"/>
              <w:bottom w:w="0" w:type="dxa"/>
              <w:right w:w="34" w:type="dxa"/>
            </w:tcMar>
          </w:tcPr>
          <w:p w14:paraId="1BFEDF37" w14:textId="77777777" w:rsidR="00CC25C5" w:rsidRDefault="002B39AF">
            <w:pPr>
              <w:spacing w:after="0" w:line="240" w:lineRule="auto"/>
              <w:ind w:left="-18"/>
            </w:pPr>
            <w:r>
              <w:rPr>
                <w:rFonts w:eastAsia="Times New Roman"/>
                <w:sz w:val="16"/>
                <w:szCs w:val="32"/>
              </w:rPr>
              <w:t xml:space="preserve"> 6. Imię i nazwisko oraz podpis wnioskodawcy</w:t>
            </w:r>
            <w:r>
              <w:rPr>
                <w:rFonts w:eastAsia="Times New Roman"/>
                <w:sz w:val="16"/>
                <w:szCs w:val="32"/>
                <w:vertAlign w:val="superscript"/>
              </w:rPr>
              <w:t>7</w:t>
            </w:r>
          </w:p>
        </w:tc>
      </w:tr>
      <w:tr w:rsidR="00CC25C5" w14:paraId="56A02E33" w14:textId="77777777" w:rsidTr="00C20FC4">
        <w:trPr>
          <w:trHeight w:val="542"/>
          <w:jc w:val="center"/>
        </w:trPr>
        <w:tc>
          <w:tcPr>
            <w:tcW w:w="5797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0" w:type="dxa"/>
              <w:bottom w:w="0" w:type="dxa"/>
              <w:right w:w="34" w:type="dxa"/>
            </w:tcMar>
          </w:tcPr>
          <w:p w14:paraId="1417BFFD" w14:textId="77777777" w:rsidR="00CC25C5" w:rsidRDefault="00CC25C5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0" w:type="dxa"/>
              <w:bottom w:w="0" w:type="dxa"/>
              <w:right w:w="34" w:type="dxa"/>
            </w:tcMar>
          </w:tcPr>
          <w:p w14:paraId="6E2D1344" w14:textId="77777777" w:rsidR="00CC25C5" w:rsidRDefault="00CC25C5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0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" w:type="dxa"/>
              <w:left w:w="0" w:type="dxa"/>
              <w:bottom w:w="0" w:type="dxa"/>
              <w:right w:w="34" w:type="dxa"/>
            </w:tcMar>
          </w:tcPr>
          <w:p w14:paraId="5249070C" w14:textId="77777777" w:rsidR="00CC25C5" w:rsidRPr="00C4132C" w:rsidRDefault="00CC25C5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5A19485F" w14:textId="77777777" w:rsidR="00CC25C5" w:rsidRPr="00C4132C" w:rsidRDefault="00CC25C5">
      <w:pPr>
        <w:rPr>
          <w:sz w:val="10"/>
          <w:szCs w:val="10"/>
        </w:rPr>
      </w:pPr>
    </w:p>
    <w:tbl>
      <w:tblPr>
        <w:tblW w:w="994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4"/>
        <w:gridCol w:w="9659"/>
      </w:tblGrid>
      <w:tr w:rsidR="00CC25C5" w14:paraId="1ADA817D" w14:textId="77777777" w:rsidTr="0029450F">
        <w:trPr>
          <w:trHeight w:val="170"/>
          <w:jc w:val="center"/>
        </w:trPr>
        <w:tc>
          <w:tcPr>
            <w:tcW w:w="994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5" w:type="dxa"/>
              <w:left w:w="0" w:type="dxa"/>
              <w:bottom w:w="0" w:type="dxa"/>
              <w:right w:w="43" w:type="dxa"/>
            </w:tcMar>
          </w:tcPr>
          <w:p w14:paraId="16FA494B" w14:textId="77777777" w:rsidR="00CC25C5" w:rsidRPr="00C4132C" w:rsidRDefault="002B39AF">
            <w:pPr>
              <w:spacing w:after="0" w:line="240" w:lineRule="auto"/>
              <w:ind w:left="-57"/>
              <w:rPr>
                <w:sz w:val="16"/>
                <w:szCs w:val="16"/>
              </w:rPr>
            </w:pPr>
            <w:r>
              <w:rPr>
                <w:rFonts w:eastAsia="Times New Roman"/>
                <w:sz w:val="14"/>
                <w:szCs w:val="14"/>
              </w:rPr>
              <w:t xml:space="preserve">   </w:t>
            </w:r>
            <w:r w:rsidRPr="00C4132C">
              <w:rPr>
                <w:rFonts w:eastAsia="Times New Roman"/>
                <w:sz w:val="16"/>
                <w:szCs w:val="16"/>
              </w:rPr>
              <w:t>Przypisy:</w:t>
            </w:r>
          </w:p>
        </w:tc>
      </w:tr>
      <w:tr w:rsidR="00CC25C5" w14:paraId="6E4FEEAA" w14:textId="77777777" w:rsidTr="0029450F">
        <w:trPr>
          <w:trHeight w:val="459"/>
          <w:jc w:val="center"/>
        </w:trPr>
        <w:tc>
          <w:tcPr>
            <w:tcW w:w="284" w:type="dxa"/>
            <w:vMerge w:val="restart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CCCFF"/>
            <w:tcMar>
              <w:top w:w="35" w:type="dxa"/>
              <w:left w:w="0" w:type="dxa"/>
              <w:bottom w:w="0" w:type="dxa"/>
              <w:right w:w="43" w:type="dxa"/>
            </w:tcMar>
          </w:tcPr>
          <w:p w14:paraId="4BA65793" w14:textId="77777777" w:rsidR="00CC25C5" w:rsidRDefault="00CC25C5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965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35" w:type="dxa"/>
              <w:left w:w="0" w:type="dxa"/>
              <w:bottom w:w="0" w:type="dxa"/>
              <w:right w:w="43" w:type="dxa"/>
            </w:tcMar>
          </w:tcPr>
          <w:p w14:paraId="477A80F6" w14:textId="77777777" w:rsidR="00CC25C5" w:rsidRPr="00C4132C" w:rsidRDefault="002B39AF" w:rsidP="00BC4C4F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77" w:hanging="232"/>
              <w:jc w:val="both"/>
              <w:rPr>
                <w:i/>
                <w:iCs/>
                <w:sz w:val="12"/>
                <w:szCs w:val="12"/>
              </w:rPr>
            </w:pPr>
            <w:r w:rsidRPr="00C4132C">
              <w:rPr>
                <w:rFonts w:eastAsia="Times New Roman"/>
                <w:i/>
                <w:iCs/>
                <w:sz w:val="12"/>
                <w:szCs w:val="12"/>
              </w:rPr>
              <w:t>Materiały zawierają lub mogą zawierać dane osobowe. Aby je pozyskać należy wypełnić pozycję nr 2. Informacje o budynkach i lokalach zawierają dane osobowe (numer księgi wieczystej) tylko w przypadku gdy obiekty te stanowią odrębny przedmiot własności.</w:t>
            </w:r>
          </w:p>
          <w:p w14:paraId="41B2400C" w14:textId="77777777" w:rsidR="00CC25C5" w:rsidRPr="00C4132C" w:rsidRDefault="002B39AF" w:rsidP="00BC4C4F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77" w:hanging="232"/>
              <w:jc w:val="both"/>
              <w:rPr>
                <w:i/>
                <w:iCs/>
                <w:sz w:val="12"/>
                <w:szCs w:val="12"/>
              </w:rPr>
            </w:pPr>
            <w:r w:rsidRPr="00C4132C">
              <w:rPr>
                <w:rFonts w:eastAsia="Times New Roman"/>
                <w:i/>
                <w:iCs/>
                <w:sz w:val="12"/>
                <w:szCs w:val="12"/>
              </w:rPr>
              <w:t xml:space="preserve">Adres w rozumieniu art. 2 pkt 1 ustawy z dnia 18 listopada 2020 r. o doręczeniach elektronicznych (Dz. U. z 2026 r. poz. 3, z </w:t>
            </w:r>
            <w:proofErr w:type="spellStart"/>
            <w:r w:rsidRPr="00C4132C">
              <w:rPr>
                <w:rFonts w:eastAsia="Times New Roman"/>
                <w:i/>
                <w:iCs/>
                <w:sz w:val="12"/>
                <w:szCs w:val="12"/>
              </w:rPr>
              <w:t>późn</w:t>
            </w:r>
            <w:proofErr w:type="spellEnd"/>
            <w:r w:rsidRPr="00C4132C">
              <w:rPr>
                <w:rFonts w:eastAsia="Times New Roman"/>
                <w:i/>
                <w:iCs/>
                <w:sz w:val="12"/>
                <w:szCs w:val="12"/>
              </w:rPr>
              <w:t>. zm.).</w:t>
            </w:r>
          </w:p>
        </w:tc>
      </w:tr>
      <w:tr w:rsidR="00CC25C5" w14:paraId="7E4FD960" w14:textId="77777777" w:rsidTr="0029450F">
        <w:trPr>
          <w:trHeight w:val="157"/>
          <w:jc w:val="center"/>
        </w:trPr>
        <w:tc>
          <w:tcPr>
            <w:tcW w:w="28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CCCFF"/>
            <w:tcMar>
              <w:top w:w="35" w:type="dxa"/>
              <w:left w:w="0" w:type="dxa"/>
              <w:bottom w:w="0" w:type="dxa"/>
              <w:right w:w="43" w:type="dxa"/>
            </w:tcMar>
          </w:tcPr>
          <w:p w14:paraId="0B83D597" w14:textId="77777777" w:rsidR="00CC25C5" w:rsidRDefault="00CC25C5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9659" w:type="dxa"/>
            <w:tcBorders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35" w:type="dxa"/>
              <w:left w:w="0" w:type="dxa"/>
              <w:bottom w:w="0" w:type="dxa"/>
              <w:right w:w="43" w:type="dxa"/>
            </w:tcMar>
          </w:tcPr>
          <w:p w14:paraId="5BA5AFA3" w14:textId="77777777" w:rsidR="00CC25C5" w:rsidRPr="00C4132C" w:rsidRDefault="002B39AF" w:rsidP="00BC4C4F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77" w:hanging="232"/>
              <w:jc w:val="both"/>
              <w:rPr>
                <w:i/>
                <w:iCs/>
                <w:sz w:val="12"/>
                <w:szCs w:val="12"/>
              </w:rPr>
            </w:pPr>
            <w:r w:rsidRPr="00C4132C">
              <w:rPr>
                <w:rFonts w:eastAsia="Times New Roman"/>
                <w:i/>
                <w:iCs/>
                <w:sz w:val="12"/>
                <w:szCs w:val="12"/>
              </w:rPr>
              <w:t>Należy podać nazwę aktu prawnego, oznaczenie publikatora tego aktu oraz oznaczenie jednostki redakcyjnej tego aktu.</w:t>
            </w:r>
          </w:p>
        </w:tc>
      </w:tr>
      <w:tr w:rsidR="00CC25C5" w14:paraId="73F57BEB" w14:textId="77777777" w:rsidTr="0029450F">
        <w:trPr>
          <w:trHeight w:val="176"/>
          <w:jc w:val="center"/>
        </w:trPr>
        <w:tc>
          <w:tcPr>
            <w:tcW w:w="28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CCCFF"/>
            <w:tcMar>
              <w:top w:w="35" w:type="dxa"/>
              <w:left w:w="0" w:type="dxa"/>
              <w:bottom w:w="0" w:type="dxa"/>
              <w:right w:w="43" w:type="dxa"/>
            </w:tcMar>
          </w:tcPr>
          <w:p w14:paraId="58533DEC" w14:textId="77777777" w:rsidR="00CC25C5" w:rsidRDefault="00CC25C5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9659" w:type="dxa"/>
            <w:tcBorders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35" w:type="dxa"/>
              <w:left w:w="0" w:type="dxa"/>
              <w:bottom w:w="0" w:type="dxa"/>
              <w:right w:w="43" w:type="dxa"/>
            </w:tcMar>
          </w:tcPr>
          <w:p w14:paraId="0C7B5EEE" w14:textId="77777777" w:rsidR="00CC25C5" w:rsidRPr="00C4132C" w:rsidRDefault="002B39AF" w:rsidP="00BC4C4F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77" w:hanging="232"/>
              <w:jc w:val="both"/>
              <w:rPr>
                <w:i/>
                <w:iCs/>
                <w:sz w:val="12"/>
                <w:szCs w:val="12"/>
              </w:rPr>
            </w:pPr>
            <w:r w:rsidRPr="00C4132C">
              <w:rPr>
                <w:rFonts w:eastAsia="Times New Roman"/>
                <w:i/>
                <w:iCs/>
                <w:sz w:val="12"/>
                <w:szCs w:val="12"/>
              </w:rPr>
              <w:t>Należy wskazać  okoliczności faktyczne będące przesłankami zastosowania ww. przepisu prawa materialnego.</w:t>
            </w:r>
          </w:p>
        </w:tc>
      </w:tr>
      <w:tr w:rsidR="00CC25C5" w14:paraId="06F9A977" w14:textId="77777777" w:rsidTr="0029450F">
        <w:trPr>
          <w:trHeight w:val="176"/>
          <w:jc w:val="center"/>
        </w:trPr>
        <w:tc>
          <w:tcPr>
            <w:tcW w:w="28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CCCFF"/>
            <w:tcMar>
              <w:top w:w="35" w:type="dxa"/>
              <w:left w:w="0" w:type="dxa"/>
              <w:bottom w:w="0" w:type="dxa"/>
              <w:right w:w="43" w:type="dxa"/>
            </w:tcMar>
          </w:tcPr>
          <w:p w14:paraId="2B9FCDB3" w14:textId="77777777" w:rsidR="00CC25C5" w:rsidRDefault="00CC25C5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9659" w:type="dxa"/>
            <w:tcBorders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35" w:type="dxa"/>
              <w:left w:w="0" w:type="dxa"/>
              <w:bottom w:w="0" w:type="dxa"/>
              <w:right w:w="43" w:type="dxa"/>
            </w:tcMar>
          </w:tcPr>
          <w:p w14:paraId="2CA31216" w14:textId="77777777" w:rsidR="00CC25C5" w:rsidRPr="00C4132C" w:rsidRDefault="002B39AF" w:rsidP="00BC4C4F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77" w:hanging="232"/>
              <w:jc w:val="both"/>
              <w:rPr>
                <w:i/>
                <w:iCs/>
                <w:sz w:val="12"/>
                <w:szCs w:val="12"/>
              </w:rPr>
            </w:pPr>
            <w:r w:rsidRPr="00C4132C">
              <w:rPr>
                <w:rFonts w:eastAsia="Times New Roman"/>
                <w:i/>
                <w:iCs/>
                <w:sz w:val="12"/>
                <w:szCs w:val="12"/>
              </w:rPr>
              <w:t>Ewidencji gruntów i budynków.</w:t>
            </w:r>
          </w:p>
        </w:tc>
      </w:tr>
      <w:tr w:rsidR="00CC25C5" w14:paraId="5AA47186" w14:textId="77777777" w:rsidTr="0029450F">
        <w:trPr>
          <w:trHeight w:val="176"/>
          <w:jc w:val="center"/>
        </w:trPr>
        <w:tc>
          <w:tcPr>
            <w:tcW w:w="28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CCCFF"/>
            <w:tcMar>
              <w:top w:w="35" w:type="dxa"/>
              <w:left w:w="0" w:type="dxa"/>
              <w:bottom w:w="0" w:type="dxa"/>
              <w:right w:w="43" w:type="dxa"/>
            </w:tcMar>
          </w:tcPr>
          <w:p w14:paraId="32E6FB0B" w14:textId="77777777" w:rsidR="00CC25C5" w:rsidRDefault="00CC25C5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9659" w:type="dxa"/>
            <w:tcBorders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35" w:type="dxa"/>
              <w:left w:w="0" w:type="dxa"/>
              <w:bottom w:w="0" w:type="dxa"/>
              <w:right w:w="43" w:type="dxa"/>
            </w:tcMar>
          </w:tcPr>
          <w:p w14:paraId="6239B367" w14:textId="77777777" w:rsidR="00CC25C5" w:rsidRPr="00C4132C" w:rsidRDefault="002B39AF" w:rsidP="00BC4C4F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77" w:hanging="232"/>
              <w:jc w:val="both"/>
              <w:rPr>
                <w:i/>
                <w:iCs/>
                <w:sz w:val="12"/>
                <w:szCs w:val="12"/>
              </w:rPr>
            </w:pPr>
            <w:r w:rsidRPr="00C4132C">
              <w:rPr>
                <w:rFonts w:eastAsia="Times New Roman"/>
                <w:i/>
                <w:iCs/>
                <w:sz w:val="12"/>
                <w:szCs w:val="12"/>
              </w:rPr>
              <w:t>Inny układ współrzędnych dopuszczony przez organ prowadzący powiatowy zasób geodezyjny i kartograficzny.</w:t>
            </w:r>
          </w:p>
        </w:tc>
      </w:tr>
      <w:tr w:rsidR="00CC25C5" w14:paraId="70D776FD" w14:textId="77777777" w:rsidTr="0029450F">
        <w:trPr>
          <w:trHeight w:val="477"/>
          <w:jc w:val="center"/>
        </w:trPr>
        <w:tc>
          <w:tcPr>
            <w:tcW w:w="28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CCCFF"/>
            <w:tcMar>
              <w:top w:w="35" w:type="dxa"/>
              <w:left w:w="0" w:type="dxa"/>
              <w:bottom w:w="0" w:type="dxa"/>
              <w:right w:w="43" w:type="dxa"/>
            </w:tcMar>
          </w:tcPr>
          <w:p w14:paraId="71A40C3A" w14:textId="77777777" w:rsidR="00CC25C5" w:rsidRDefault="00CC25C5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9659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5" w:type="dxa"/>
              <w:left w:w="0" w:type="dxa"/>
              <w:bottom w:w="0" w:type="dxa"/>
              <w:right w:w="43" w:type="dxa"/>
            </w:tcMar>
          </w:tcPr>
          <w:p w14:paraId="3D75F226" w14:textId="77777777" w:rsidR="00CC25C5" w:rsidRPr="00C4132C" w:rsidRDefault="002B39AF" w:rsidP="00BC4C4F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77" w:hanging="232"/>
              <w:jc w:val="both"/>
              <w:rPr>
                <w:i/>
                <w:iCs/>
                <w:sz w:val="12"/>
                <w:szCs w:val="12"/>
              </w:rPr>
            </w:pPr>
            <w:r w:rsidRPr="00C4132C">
              <w:rPr>
                <w:rFonts w:eastAsia="Times New Roman"/>
                <w:i/>
                <w:iCs/>
                <w:sz w:val="12"/>
                <w:szCs w:val="12"/>
              </w:rPr>
              <w:t>Podpis własnoręczny; w przypadku składania wniosku w postaci elektronicznej: kwalifikowany podpis elektroniczny, podpis osobisty albo podpis zaufany; w przypadku składania wniosku za pomocą systemu teleinformatycznego, o którym mowa w przepisach wydanych na podstawie art. 40 ust. 8 ustawy z dnia 17 maja 1989 r. – Prawo geodezyjne i kartograficzne, identyfikator umożliwiający weryfikację wnioskodawcy w tym systemie.</w:t>
            </w:r>
          </w:p>
        </w:tc>
      </w:tr>
      <w:tr w:rsidR="00CC25C5" w14:paraId="40E92E75" w14:textId="77777777">
        <w:trPr>
          <w:trHeight w:val="170"/>
          <w:jc w:val="center"/>
        </w:trPr>
        <w:tc>
          <w:tcPr>
            <w:tcW w:w="99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5" w:type="dxa"/>
              <w:left w:w="0" w:type="dxa"/>
              <w:bottom w:w="0" w:type="dxa"/>
              <w:right w:w="43" w:type="dxa"/>
            </w:tcMar>
          </w:tcPr>
          <w:p w14:paraId="14FCCA4A" w14:textId="77777777" w:rsidR="00CC25C5" w:rsidRPr="00C4132C" w:rsidRDefault="002B39AF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/>
                <w:sz w:val="14"/>
                <w:szCs w:val="14"/>
              </w:rPr>
              <w:t xml:space="preserve"> </w:t>
            </w:r>
            <w:r w:rsidRPr="00C4132C">
              <w:rPr>
                <w:rFonts w:eastAsia="Times New Roman"/>
                <w:sz w:val="16"/>
                <w:szCs w:val="16"/>
              </w:rPr>
              <w:t>Wyjaśnienia:</w:t>
            </w:r>
          </w:p>
        </w:tc>
      </w:tr>
      <w:tr w:rsidR="00CC25C5" w14:paraId="02A21825" w14:textId="77777777">
        <w:trPr>
          <w:trHeight w:val="405"/>
          <w:jc w:val="center"/>
        </w:trPr>
        <w:tc>
          <w:tcPr>
            <w:tcW w:w="2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5" w:type="dxa"/>
              <w:left w:w="0" w:type="dxa"/>
              <w:bottom w:w="0" w:type="dxa"/>
              <w:right w:w="43" w:type="dxa"/>
            </w:tcMar>
          </w:tcPr>
          <w:p w14:paraId="4CA81379" w14:textId="77777777" w:rsidR="00CC25C5" w:rsidRDefault="00CC25C5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9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5" w:type="dxa"/>
              <w:left w:w="0" w:type="dxa"/>
              <w:bottom w:w="0" w:type="dxa"/>
              <w:right w:w="43" w:type="dxa"/>
            </w:tcMar>
          </w:tcPr>
          <w:p w14:paraId="7899EAD6" w14:textId="77777777" w:rsidR="00BC4C4F" w:rsidRPr="00BC4C4F" w:rsidRDefault="002B39AF" w:rsidP="00BC4C4F">
            <w:pPr>
              <w:pStyle w:val="Akapitzlist"/>
              <w:numPr>
                <w:ilvl w:val="0"/>
                <w:numId w:val="3"/>
              </w:numPr>
              <w:spacing w:after="70" w:line="240" w:lineRule="auto"/>
              <w:ind w:left="279" w:hanging="218"/>
              <w:rPr>
                <w:i/>
                <w:iCs/>
                <w:sz w:val="12"/>
                <w:szCs w:val="12"/>
              </w:rPr>
            </w:pPr>
            <w:r w:rsidRPr="00BC4C4F">
              <w:rPr>
                <w:rFonts w:eastAsia="Times New Roman"/>
                <w:i/>
                <w:iCs/>
                <w:sz w:val="12"/>
                <w:szCs w:val="12"/>
              </w:rPr>
              <w:t>W formularzu można nie uwzględniać oznaczeń kolorystycznych.</w:t>
            </w:r>
          </w:p>
          <w:p w14:paraId="018FBF14" w14:textId="7A5A6321" w:rsidR="00CC25C5" w:rsidRPr="00BC4C4F" w:rsidRDefault="002B39AF" w:rsidP="00BC4C4F">
            <w:pPr>
              <w:pStyle w:val="Akapitzlist"/>
              <w:numPr>
                <w:ilvl w:val="0"/>
                <w:numId w:val="3"/>
              </w:numPr>
              <w:spacing w:after="70" w:line="240" w:lineRule="auto"/>
              <w:ind w:left="279" w:hanging="218"/>
              <w:rPr>
                <w:i/>
                <w:iCs/>
                <w:sz w:val="12"/>
                <w:szCs w:val="12"/>
              </w:rPr>
            </w:pPr>
            <w:r w:rsidRPr="00BC4C4F">
              <w:rPr>
                <w:rFonts w:eastAsia="Times New Roman"/>
                <w:i/>
                <w:iCs/>
                <w:sz w:val="12"/>
                <w:szCs w:val="12"/>
              </w:rPr>
              <w:t>Pola formularza można rozszerzać w zależności od potrzeb. Do formularza papierowego można dołączyć załączniki zawierające informacje, których nie można było zamieścić w formularzu.</w:t>
            </w:r>
          </w:p>
        </w:tc>
      </w:tr>
    </w:tbl>
    <w:p w14:paraId="1F84E78F" w14:textId="77777777" w:rsidR="00CC25C5" w:rsidRDefault="00CC25C5"/>
    <w:sectPr w:rsidR="00CC25C5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739FB" w14:textId="77777777" w:rsidR="00104020" w:rsidRDefault="00104020">
      <w:pPr>
        <w:spacing w:after="0" w:line="240" w:lineRule="auto"/>
      </w:pPr>
      <w:r>
        <w:separator/>
      </w:r>
    </w:p>
  </w:endnote>
  <w:endnote w:type="continuationSeparator" w:id="0">
    <w:p w14:paraId="3A8FBA3F" w14:textId="77777777" w:rsidR="00104020" w:rsidRDefault="00104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86758" w14:textId="77777777" w:rsidR="00104020" w:rsidRDefault="00104020">
      <w:pPr>
        <w:spacing w:after="0" w:line="240" w:lineRule="auto"/>
      </w:pPr>
      <w:r>
        <w:separator/>
      </w:r>
    </w:p>
  </w:footnote>
  <w:footnote w:type="continuationSeparator" w:id="0">
    <w:p w14:paraId="6ABDD056" w14:textId="77777777" w:rsidR="00104020" w:rsidRDefault="001040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0BAF"/>
    <w:multiLevelType w:val="multilevel"/>
    <w:tmpl w:val="4CD862C4"/>
    <w:lvl w:ilvl="0">
      <w:start w:val="1"/>
      <w:numFmt w:val="decimal"/>
      <w:lvlText w:val="%1."/>
      <w:lvlJc w:val="left"/>
      <w:pPr>
        <w:ind w:left="502" w:hanging="360"/>
      </w:pPr>
      <w:rPr>
        <w:sz w:val="12"/>
        <w:szCs w:val="12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B9B0E5D"/>
    <w:multiLevelType w:val="multilevel"/>
    <w:tmpl w:val="1F52FB4A"/>
    <w:lvl w:ilvl="0">
      <w:start w:val="1"/>
      <w:numFmt w:val="decimal"/>
      <w:lvlText w:val="%1."/>
      <w:lvlJc w:val="left"/>
      <w:pPr>
        <w:ind w:left="1080" w:hanging="360"/>
      </w:pPr>
      <w:rPr>
        <w:sz w:val="12"/>
        <w:szCs w:val="1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6690C71"/>
    <w:multiLevelType w:val="hybridMultilevel"/>
    <w:tmpl w:val="9904DE3C"/>
    <w:lvl w:ilvl="0" w:tplc="0415000F">
      <w:start w:val="1"/>
      <w:numFmt w:val="decimal"/>
      <w:lvlText w:val="%1."/>
      <w:lvlJc w:val="left"/>
      <w:pPr>
        <w:ind w:left="743" w:hanging="360"/>
      </w:pPr>
    </w:lvl>
    <w:lvl w:ilvl="1" w:tplc="04150019" w:tentative="1">
      <w:start w:val="1"/>
      <w:numFmt w:val="lowerLetter"/>
      <w:lvlText w:val="%2."/>
      <w:lvlJc w:val="left"/>
      <w:pPr>
        <w:ind w:left="1463" w:hanging="360"/>
      </w:pPr>
    </w:lvl>
    <w:lvl w:ilvl="2" w:tplc="0415001B" w:tentative="1">
      <w:start w:val="1"/>
      <w:numFmt w:val="lowerRoman"/>
      <w:lvlText w:val="%3."/>
      <w:lvlJc w:val="right"/>
      <w:pPr>
        <w:ind w:left="2183" w:hanging="180"/>
      </w:pPr>
    </w:lvl>
    <w:lvl w:ilvl="3" w:tplc="0415000F" w:tentative="1">
      <w:start w:val="1"/>
      <w:numFmt w:val="decimal"/>
      <w:lvlText w:val="%4."/>
      <w:lvlJc w:val="left"/>
      <w:pPr>
        <w:ind w:left="2903" w:hanging="360"/>
      </w:pPr>
    </w:lvl>
    <w:lvl w:ilvl="4" w:tplc="04150019" w:tentative="1">
      <w:start w:val="1"/>
      <w:numFmt w:val="lowerLetter"/>
      <w:lvlText w:val="%5."/>
      <w:lvlJc w:val="left"/>
      <w:pPr>
        <w:ind w:left="3623" w:hanging="360"/>
      </w:pPr>
    </w:lvl>
    <w:lvl w:ilvl="5" w:tplc="0415001B" w:tentative="1">
      <w:start w:val="1"/>
      <w:numFmt w:val="lowerRoman"/>
      <w:lvlText w:val="%6."/>
      <w:lvlJc w:val="right"/>
      <w:pPr>
        <w:ind w:left="4343" w:hanging="180"/>
      </w:pPr>
    </w:lvl>
    <w:lvl w:ilvl="6" w:tplc="0415000F" w:tentative="1">
      <w:start w:val="1"/>
      <w:numFmt w:val="decimal"/>
      <w:lvlText w:val="%7."/>
      <w:lvlJc w:val="left"/>
      <w:pPr>
        <w:ind w:left="5063" w:hanging="360"/>
      </w:pPr>
    </w:lvl>
    <w:lvl w:ilvl="7" w:tplc="04150019" w:tentative="1">
      <w:start w:val="1"/>
      <w:numFmt w:val="lowerLetter"/>
      <w:lvlText w:val="%8."/>
      <w:lvlJc w:val="left"/>
      <w:pPr>
        <w:ind w:left="5783" w:hanging="360"/>
      </w:pPr>
    </w:lvl>
    <w:lvl w:ilvl="8" w:tplc="0415001B" w:tentative="1">
      <w:start w:val="1"/>
      <w:numFmt w:val="lowerRoman"/>
      <w:lvlText w:val="%9."/>
      <w:lvlJc w:val="right"/>
      <w:pPr>
        <w:ind w:left="6503" w:hanging="180"/>
      </w:pPr>
    </w:lvl>
  </w:abstractNum>
  <w:num w:numId="1" w16cid:durableId="2139712890">
    <w:abstractNumId w:val="1"/>
  </w:num>
  <w:num w:numId="2" w16cid:durableId="1336879625">
    <w:abstractNumId w:val="0"/>
  </w:num>
  <w:num w:numId="3" w16cid:durableId="9635359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5C5"/>
    <w:rsid w:val="00104020"/>
    <w:rsid w:val="0029450F"/>
    <w:rsid w:val="002B39AF"/>
    <w:rsid w:val="003B4216"/>
    <w:rsid w:val="0048021A"/>
    <w:rsid w:val="00486A90"/>
    <w:rsid w:val="00571F90"/>
    <w:rsid w:val="005C0721"/>
    <w:rsid w:val="005D11E6"/>
    <w:rsid w:val="005E0C03"/>
    <w:rsid w:val="008A04B8"/>
    <w:rsid w:val="00BC4C4F"/>
    <w:rsid w:val="00C20FC4"/>
    <w:rsid w:val="00C4132C"/>
    <w:rsid w:val="00CC25C5"/>
    <w:rsid w:val="00D04B8D"/>
    <w:rsid w:val="00D424C7"/>
    <w:rsid w:val="00DB40B1"/>
    <w:rsid w:val="00EE19C4"/>
    <w:rsid w:val="00EE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A2F9C"/>
  <w15:docId w15:val="{5B57FD66-F490-4F29-B3E3-2DF9147AA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cs="Calibri"/>
      <w:color w:val="000000"/>
      <w:szCs w:val="24"/>
      <w:lang w:eastAsia="pl-PL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 w:cs="Times New Roman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 w:cs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Times New Roman"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Calibri Light" w:eastAsia="Times New Roman" w:hAnsi="Calibri Light" w:cs="Times New Roman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rPr>
      <w:rFonts w:cs="Calibri"/>
      <w:color w:val="000000"/>
      <w:szCs w:val="24"/>
      <w:lang w:eastAsia="pl-P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rPr>
      <w:rFonts w:cs="Calibri"/>
      <w:color w:val="000000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618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Gondek</dc:creator>
  <dc:description/>
  <cp:lastModifiedBy>Agnieszka Selwa-Majchrzak</cp:lastModifiedBy>
  <cp:revision>13</cp:revision>
  <cp:lastPrinted>2026-08-18T07:59:00Z</cp:lastPrinted>
  <dcterms:created xsi:type="dcterms:W3CDTF">2026-08-18T07:21:00Z</dcterms:created>
  <dcterms:modified xsi:type="dcterms:W3CDTF">2026-08-18T08:44:00Z</dcterms:modified>
</cp:coreProperties>
</file>